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2EBE" w14:textId="1B8990C6" w:rsidR="00E57E87" w:rsidRPr="00C3636A" w:rsidRDefault="00E57E87" w:rsidP="00E57E87">
      <w:pPr>
        <w:pStyle w:val="NoSpacing"/>
        <w:ind w:left="7788" w:firstLine="708"/>
        <w:rPr>
          <w:rFonts w:ascii="Times New Roman" w:hAnsi="Times New Roman" w:cs="Times New Roman"/>
          <w:sz w:val="24"/>
          <w:szCs w:val="24"/>
          <w:lang w:val="ro-RO"/>
        </w:rPr>
      </w:pPr>
      <w:r w:rsidRPr="00C3636A">
        <w:rPr>
          <w:rFonts w:ascii="Times New Roman" w:hAnsi="Times New Roman" w:cs="Times New Roman"/>
          <w:noProof/>
          <w:sz w:val="24"/>
          <w:szCs w:val="24"/>
          <w:lang w:val="ro-RO"/>
        </w:rPr>
        <w:drawing>
          <wp:anchor distT="0" distB="0" distL="114300" distR="114300" simplePos="0" relativeHeight="251659264" behindDoc="0" locked="0" layoutInCell="1" allowOverlap="1" wp14:anchorId="0783AC56" wp14:editId="61771FC1">
            <wp:simplePos x="0" y="0"/>
            <wp:positionH relativeFrom="column">
              <wp:posOffset>0</wp:posOffset>
            </wp:positionH>
            <wp:positionV relativeFrom="paragraph">
              <wp:posOffset>-635</wp:posOffset>
            </wp:positionV>
            <wp:extent cx="5876925" cy="981075"/>
            <wp:effectExtent l="19050" t="0" r="9525" b="0"/>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6" cstate="print"/>
                    <a:srcRect/>
                    <a:stretch>
                      <a:fillRect/>
                    </a:stretch>
                  </pic:blipFill>
                  <pic:spPr bwMode="auto">
                    <a:xfrm>
                      <a:off x="0" y="0"/>
                      <a:ext cx="5876925" cy="981075"/>
                    </a:xfrm>
                    <a:prstGeom prst="rect">
                      <a:avLst/>
                    </a:prstGeom>
                    <a:noFill/>
                    <a:ln w="9525">
                      <a:noFill/>
                      <a:miter lim="800000"/>
                      <a:headEnd/>
                      <a:tailEnd/>
                    </a:ln>
                  </pic:spPr>
                </pic:pic>
              </a:graphicData>
            </a:graphic>
          </wp:anchor>
        </w:drawing>
      </w:r>
    </w:p>
    <w:p w14:paraId="723AFC56" w14:textId="77777777" w:rsidR="00E57E87" w:rsidRPr="00C3636A" w:rsidRDefault="00E57E87" w:rsidP="00E57E87">
      <w:pPr>
        <w:pStyle w:val="NoSpacing"/>
        <w:ind w:left="7788" w:firstLine="708"/>
        <w:rPr>
          <w:rFonts w:ascii="Times New Roman" w:hAnsi="Times New Roman" w:cs="Times New Roman"/>
          <w:sz w:val="24"/>
          <w:szCs w:val="24"/>
          <w:lang w:val="ro-RO"/>
        </w:rPr>
      </w:pPr>
    </w:p>
    <w:p w14:paraId="08827D8C" w14:textId="77777777" w:rsidR="00E57E87" w:rsidRPr="00C3636A" w:rsidRDefault="00E57E87" w:rsidP="00E57E87">
      <w:pPr>
        <w:pStyle w:val="NoSpacing"/>
        <w:ind w:left="7788" w:firstLine="708"/>
        <w:rPr>
          <w:rFonts w:ascii="Times New Roman" w:hAnsi="Times New Roman" w:cs="Times New Roman"/>
          <w:sz w:val="24"/>
          <w:szCs w:val="24"/>
          <w:lang w:val="ro-RO"/>
        </w:rPr>
      </w:pPr>
    </w:p>
    <w:p w14:paraId="3C0CC541" w14:textId="77777777" w:rsidR="00E57E87" w:rsidRPr="00C3636A" w:rsidRDefault="00E57E87" w:rsidP="00E57E87">
      <w:pPr>
        <w:pStyle w:val="NoSpacing"/>
        <w:ind w:left="7788" w:firstLine="708"/>
        <w:rPr>
          <w:rFonts w:ascii="Times New Roman" w:hAnsi="Times New Roman" w:cs="Times New Roman"/>
          <w:sz w:val="24"/>
          <w:szCs w:val="24"/>
          <w:lang w:val="ro-RO"/>
        </w:rPr>
      </w:pPr>
    </w:p>
    <w:p w14:paraId="598E2ED2" w14:textId="77777777" w:rsidR="00E57E87" w:rsidRPr="00C3636A" w:rsidRDefault="00E57E87" w:rsidP="00E57E87">
      <w:pPr>
        <w:pStyle w:val="NoSpacing"/>
        <w:ind w:left="7788" w:firstLine="708"/>
        <w:rPr>
          <w:rFonts w:ascii="Times New Roman" w:hAnsi="Times New Roman" w:cs="Times New Roman"/>
          <w:sz w:val="24"/>
          <w:szCs w:val="24"/>
          <w:lang w:val="ro-RO"/>
        </w:rPr>
      </w:pPr>
    </w:p>
    <w:p w14:paraId="2D6A9810" w14:textId="77777777" w:rsidR="00E57E87" w:rsidRPr="00C3636A" w:rsidRDefault="00E57E87" w:rsidP="00E57E87">
      <w:pPr>
        <w:pStyle w:val="NoSpacing"/>
        <w:ind w:left="7788" w:firstLine="708"/>
        <w:rPr>
          <w:rFonts w:ascii="Times New Roman" w:hAnsi="Times New Roman" w:cs="Times New Roman"/>
          <w:sz w:val="24"/>
          <w:szCs w:val="24"/>
          <w:lang w:val="ro-RO"/>
        </w:rPr>
      </w:pPr>
    </w:p>
    <w:p w14:paraId="45360FA5" w14:textId="2175CA4E" w:rsidR="007B69E8" w:rsidRDefault="007B69E8" w:rsidP="00B45CAD">
      <w:pPr>
        <w:pStyle w:val="NoSpacing"/>
        <w:rPr>
          <w:rStyle w:val="Strong"/>
          <w:sz w:val="24"/>
        </w:rPr>
      </w:pPr>
      <w:r>
        <w:rPr>
          <w:rStyle w:val="Strong"/>
          <w:sz w:val="24"/>
        </w:rPr>
        <w:t xml:space="preserve">                                                                    </w:t>
      </w:r>
      <w:r w:rsidR="004B17F6">
        <w:rPr>
          <w:rStyle w:val="Strong"/>
          <w:sz w:val="24"/>
        </w:rPr>
        <w:t xml:space="preserve">                 </w:t>
      </w:r>
      <w:r>
        <w:rPr>
          <w:rStyle w:val="Strong"/>
          <w:sz w:val="24"/>
        </w:rPr>
        <w:t xml:space="preserve">   </w:t>
      </w:r>
      <w:proofErr w:type="spellStart"/>
      <w:r>
        <w:rPr>
          <w:rStyle w:val="Strong"/>
          <w:sz w:val="24"/>
        </w:rPr>
        <w:t>Anexa</w:t>
      </w:r>
      <w:proofErr w:type="spellEnd"/>
      <w:r>
        <w:rPr>
          <w:rStyle w:val="Strong"/>
          <w:sz w:val="24"/>
        </w:rPr>
        <w:t xml:space="preserve"> nr. 2 la H</w:t>
      </w:r>
      <w:r w:rsidR="009322EE">
        <w:rPr>
          <w:rStyle w:val="Strong"/>
          <w:sz w:val="24"/>
        </w:rPr>
        <w:t xml:space="preserve">.C.L </w:t>
      </w:r>
      <w:r>
        <w:rPr>
          <w:rStyle w:val="Strong"/>
          <w:sz w:val="24"/>
        </w:rPr>
        <w:t xml:space="preserve">  </w:t>
      </w:r>
      <w:r w:rsidR="009322EE">
        <w:rPr>
          <w:rStyle w:val="Strong"/>
          <w:sz w:val="24"/>
        </w:rPr>
        <w:t>NR. 281</w:t>
      </w:r>
      <w:r>
        <w:rPr>
          <w:rStyle w:val="Strong"/>
          <w:sz w:val="24"/>
        </w:rPr>
        <w:t>/2024</w:t>
      </w:r>
    </w:p>
    <w:p w14:paraId="7F559F3C" w14:textId="77777777" w:rsidR="007B69E8" w:rsidRDefault="007B69E8" w:rsidP="00B45CAD">
      <w:pPr>
        <w:pStyle w:val="NoSpacing"/>
        <w:rPr>
          <w:rStyle w:val="Strong"/>
          <w:sz w:val="24"/>
        </w:rPr>
      </w:pPr>
    </w:p>
    <w:p w14:paraId="083564EC" w14:textId="77777777" w:rsidR="007B69E8" w:rsidRDefault="007B69E8" w:rsidP="00B45CAD">
      <w:pPr>
        <w:pStyle w:val="NoSpacing"/>
        <w:rPr>
          <w:rStyle w:val="Strong"/>
          <w:sz w:val="24"/>
        </w:rPr>
      </w:pPr>
    </w:p>
    <w:p w14:paraId="57B4F97D" w14:textId="77777777" w:rsidR="002861EB" w:rsidRPr="00C3636A" w:rsidRDefault="002861EB" w:rsidP="002861EB">
      <w:pPr>
        <w:shd w:val="clear" w:color="auto" w:fill="FFFFFF"/>
        <w:jc w:val="both"/>
      </w:pPr>
      <w:r w:rsidRPr="00C3636A">
        <w:t xml:space="preserve">                                                                                                                                                                                                                                                               </w:t>
      </w:r>
    </w:p>
    <w:p w14:paraId="3427B436" w14:textId="77777777" w:rsidR="007934F2" w:rsidRPr="00C3636A" w:rsidRDefault="007934F2" w:rsidP="00B45CAD">
      <w:pPr>
        <w:spacing w:after="0"/>
        <w:rPr>
          <w:rFonts w:ascii="Times New Roman" w:hAnsi="Times New Roman" w:cs="Times New Roman"/>
          <w:b/>
          <w:sz w:val="24"/>
          <w:szCs w:val="24"/>
        </w:rPr>
      </w:pPr>
    </w:p>
    <w:p w14:paraId="54FB45C7" w14:textId="7C2F0D8C" w:rsidR="00FC5E8F" w:rsidRPr="00C3636A" w:rsidRDefault="000D6588" w:rsidP="003A6591">
      <w:pPr>
        <w:spacing w:after="0"/>
        <w:ind w:firstLine="426"/>
        <w:jc w:val="center"/>
        <w:rPr>
          <w:rFonts w:ascii="Times New Roman" w:hAnsi="Times New Roman" w:cs="Times New Roman"/>
          <w:b/>
          <w:sz w:val="24"/>
          <w:szCs w:val="24"/>
        </w:rPr>
      </w:pPr>
      <w:r w:rsidRPr="00C3636A">
        <w:rPr>
          <w:rFonts w:ascii="Times New Roman" w:hAnsi="Times New Roman" w:cs="Times New Roman"/>
          <w:b/>
          <w:sz w:val="24"/>
          <w:szCs w:val="24"/>
        </w:rPr>
        <w:t>TEMA DE PROIECTARE</w:t>
      </w:r>
    </w:p>
    <w:p w14:paraId="45F14453" w14:textId="0363CC48" w:rsidR="002861EB" w:rsidRPr="00C3636A" w:rsidRDefault="002861EB" w:rsidP="003A6591">
      <w:pPr>
        <w:spacing w:after="0"/>
        <w:jc w:val="center"/>
        <w:rPr>
          <w:rStyle w:val="Strong"/>
          <w:rFonts w:cs="Times New Roman"/>
          <w:b w:val="0"/>
          <w:bCs w:val="0"/>
          <w:sz w:val="24"/>
          <w:szCs w:val="24"/>
          <w:u w:val="single"/>
        </w:rPr>
      </w:pPr>
      <w:bookmarkStart w:id="0" w:name="_Hlk182394207"/>
      <w:proofErr w:type="spellStart"/>
      <w:proofErr w:type="gramStart"/>
      <w:r w:rsidRPr="00C3636A">
        <w:rPr>
          <w:rFonts w:ascii="Times New Roman" w:hAnsi="Times New Roman" w:cs="Times New Roman"/>
          <w:b/>
          <w:bCs/>
          <w:sz w:val="24"/>
          <w:szCs w:val="24"/>
          <w:lang w:val="en-US"/>
        </w:rPr>
        <w:t>Eficientizare</w:t>
      </w:r>
      <w:proofErr w:type="spellEnd"/>
      <w:r w:rsidRPr="00C3636A">
        <w:rPr>
          <w:rFonts w:ascii="Times New Roman" w:hAnsi="Times New Roman" w:cs="Times New Roman"/>
          <w:b/>
          <w:bCs/>
          <w:sz w:val="24"/>
          <w:szCs w:val="24"/>
          <w:lang w:val="en-US"/>
        </w:rPr>
        <w:t xml:space="preserve">  </w:t>
      </w:r>
      <w:proofErr w:type="spellStart"/>
      <w:r w:rsidRPr="00C3636A">
        <w:rPr>
          <w:rFonts w:ascii="Times New Roman" w:hAnsi="Times New Roman" w:cs="Times New Roman"/>
          <w:b/>
          <w:bCs/>
          <w:sz w:val="24"/>
          <w:szCs w:val="24"/>
          <w:lang w:val="en-US"/>
        </w:rPr>
        <w:t>energetică</w:t>
      </w:r>
      <w:proofErr w:type="spellEnd"/>
      <w:proofErr w:type="gramEnd"/>
      <w:r w:rsidRPr="00C3636A">
        <w:rPr>
          <w:rFonts w:ascii="Times New Roman" w:hAnsi="Times New Roman" w:cs="Times New Roman"/>
          <w:b/>
          <w:bCs/>
          <w:sz w:val="24"/>
          <w:szCs w:val="24"/>
          <w:lang w:val="en-US"/>
        </w:rPr>
        <w:t xml:space="preserve"> </w:t>
      </w:r>
      <w:proofErr w:type="spellStart"/>
      <w:r w:rsidRPr="00C3636A">
        <w:rPr>
          <w:rFonts w:ascii="Times New Roman" w:hAnsi="Times New Roman" w:cs="Times New Roman"/>
          <w:b/>
          <w:bCs/>
          <w:sz w:val="24"/>
          <w:szCs w:val="24"/>
          <w:lang w:val="en-US"/>
        </w:rPr>
        <w:t>clădiri</w:t>
      </w:r>
      <w:proofErr w:type="spellEnd"/>
      <w:r w:rsidRPr="00C3636A">
        <w:rPr>
          <w:rFonts w:ascii="Times New Roman" w:hAnsi="Times New Roman" w:cs="Times New Roman"/>
          <w:b/>
          <w:bCs/>
          <w:sz w:val="24"/>
          <w:szCs w:val="24"/>
          <w:lang w:val="en-US"/>
        </w:rPr>
        <w:t xml:space="preserve"> </w:t>
      </w:r>
      <w:proofErr w:type="spellStart"/>
      <w:r w:rsidRPr="00C3636A">
        <w:rPr>
          <w:rFonts w:ascii="Times New Roman" w:hAnsi="Times New Roman" w:cs="Times New Roman"/>
          <w:b/>
          <w:bCs/>
          <w:sz w:val="24"/>
          <w:szCs w:val="24"/>
          <w:lang w:val="en-US"/>
        </w:rPr>
        <w:t>rezidențiale</w:t>
      </w:r>
      <w:proofErr w:type="spellEnd"/>
      <w:r w:rsidRPr="00C3636A">
        <w:rPr>
          <w:rFonts w:ascii="Times New Roman" w:hAnsi="Times New Roman" w:cs="Times New Roman"/>
          <w:b/>
          <w:bCs/>
          <w:sz w:val="24"/>
          <w:szCs w:val="24"/>
          <w:lang w:val="en-US"/>
        </w:rPr>
        <w:t xml:space="preserve"> din </w:t>
      </w:r>
      <w:proofErr w:type="spellStart"/>
      <w:r w:rsidRPr="00C3636A">
        <w:rPr>
          <w:rFonts w:ascii="Times New Roman" w:hAnsi="Times New Roman" w:cs="Times New Roman"/>
          <w:b/>
          <w:bCs/>
          <w:sz w:val="24"/>
          <w:szCs w:val="24"/>
          <w:lang w:val="en-US"/>
        </w:rPr>
        <w:t>municipiul</w:t>
      </w:r>
      <w:proofErr w:type="spellEnd"/>
      <w:r w:rsidRPr="00C3636A">
        <w:rPr>
          <w:rFonts w:ascii="Times New Roman" w:hAnsi="Times New Roman" w:cs="Times New Roman"/>
          <w:b/>
          <w:bCs/>
          <w:sz w:val="24"/>
          <w:szCs w:val="24"/>
          <w:lang w:val="en-US"/>
        </w:rPr>
        <w:t xml:space="preserve"> Vulcan, bloc </w:t>
      </w:r>
      <w:r w:rsidR="00C3636A" w:rsidRPr="00C3636A">
        <w:rPr>
          <w:rFonts w:ascii="Times New Roman" w:hAnsi="Times New Roman" w:cs="Times New Roman"/>
          <w:b/>
          <w:bCs/>
          <w:sz w:val="24"/>
          <w:szCs w:val="24"/>
          <w:lang w:val="en-US"/>
        </w:rPr>
        <w:t>5</w:t>
      </w:r>
      <w:r w:rsidRPr="00C3636A">
        <w:rPr>
          <w:rFonts w:ascii="Times New Roman" w:hAnsi="Times New Roman" w:cs="Times New Roman"/>
          <w:b/>
          <w:bCs/>
          <w:sz w:val="24"/>
          <w:szCs w:val="24"/>
          <w:lang w:val="en-US"/>
        </w:rPr>
        <w:t xml:space="preserve">, </w:t>
      </w:r>
      <w:proofErr w:type="spellStart"/>
      <w:r w:rsidRPr="00C3636A">
        <w:rPr>
          <w:rFonts w:ascii="Times New Roman" w:hAnsi="Times New Roman" w:cs="Times New Roman"/>
          <w:b/>
          <w:bCs/>
          <w:sz w:val="24"/>
          <w:szCs w:val="24"/>
          <w:lang w:val="en-US"/>
        </w:rPr>
        <w:t>strada</w:t>
      </w:r>
      <w:proofErr w:type="spellEnd"/>
      <w:r w:rsidRPr="00C3636A">
        <w:rPr>
          <w:rFonts w:ascii="Times New Roman" w:hAnsi="Times New Roman" w:cs="Times New Roman"/>
          <w:b/>
          <w:bCs/>
          <w:sz w:val="24"/>
          <w:szCs w:val="24"/>
          <w:lang w:val="en-US"/>
        </w:rPr>
        <w:t xml:space="preserve"> </w:t>
      </w:r>
      <w:r w:rsidR="00C3636A" w:rsidRPr="00C3636A">
        <w:rPr>
          <w:rFonts w:ascii="Times New Roman" w:hAnsi="Times New Roman" w:cs="Times New Roman"/>
          <w:b/>
          <w:bCs/>
          <w:sz w:val="24"/>
          <w:szCs w:val="24"/>
          <w:lang w:val="en-US"/>
        </w:rPr>
        <w:t xml:space="preserve">St. O </w:t>
      </w:r>
      <w:proofErr w:type="spellStart"/>
      <w:r w:rsidR="00C3636A" w:rsidRPr="00C3636A">
        <w:rPr>
          <w:rFonts w:ascii="Times New Roman" w:hAnsi="Times New Roman" w:cs="Times New Roman"/>
          <w:b/>
          <w:bCs/>
          <w:sz w:val="24"/>
          <w:szCs w:val="24"/>
          <w:lang w:val="en-US"/>
        </w:rPr>
        <w:t>Iosif</w:t>
      </w:r>
      <w:proofErr w:type="spellEnd"/>
    </w:p>
    <w:bookmarkEnd w:id="0"/>
    <w:p w14:paraId="0814D358" w14:textId="091DCA24" w:rsidR="00FC5E8F" w:rsidRDefault="00FC5E8F" w:rsidP="003A6591">
      <w:pPr>
        <w:spacing w:after="0"/>
        <w:ind w:firstLine="426"/>
        <w:jc w:val="center"/>
        <w:rPr>
          <w:rFonts w:ascii="Times New Roman" w:hAnsi="Times New Roman" w:cs="Times New Roman"/>
          <w:sz w:val="24"/>
          <w:szCs w:val="24"/>
        </w:rPr>
      </w:pPr>
    </w:p>
    <w:p w14:paraId="56E08E42" w14:textId="77777777" w:rsidR="00C3636A" w:rsidRPr="00C3636A" w:rsidRDefault="00C3636A" w:rsidP="003A6591">
      <w:pPr>
        <w:spacing w:after="0"/>
        <w:ind w:firstLine="426"/>
        <w:jc w:val="center"/>
        <w:rPr>
          <w:rFonts w:ascii="Times New Roman" w:hAnsi="Times New Roman" w:cs="Times New Roman"/>
          <w:sz w:val="24"/>
          <w:szCs w:val="24"/>
        </w:rPr>
      </w:pPr>
    </w:p>
    <w:p w14:paraId="59C84461" w14:textId="77777777" w:rsidR="002861EB" w:rsidRPr="00C3636A" w:rsidRDefault="002861EB" w:rsidP="003A6591">
      <w:pPr>
        <w:spacing w:after="0"/>
        <w:ind w:firstLine="426"/>
        <w:jc w:val="center"/>
        <w:rPr>
          <w:rFonts w:ascii="Times New Roman" w:hAnsi="Times New Roman" w:cs="Times New Roman"/>
          <w:sz w:val="24"/>
          <w:szCs w:val="24"/>
        </w:rPr>
      </w:pPr>
    </w:p>
    <w:p w14:paraId="1FDE057E" w14:textId="1014EE51" w:rsidR="00874308" w:rsidRDefault="00842FEC" w:rsidP="003A6591">
      <w:pPr>
        <w:pStyle w:val="Heading1"/>
        <w:ind w:left="0" w:firstLine="426"/>
        <w:rPr>
          <w:sz w:val="24"/>
          <w:szCs w:val="24"/>
        </w:rPr>
      </w:pPr>
      <w:r w:rsidRPr="00C3636A">
        <w:rPr>
          <w:sz w:val="24"/>
          <w:szCs w:val="24"/>
        </w:rPr>
        <w:t>INFORMAȚII</w:t>
      </w:r>
      <w:r w:rsidR="00E571B8" w:rsidRPr="00C3636A">
        <w:rPr>
          <w:sz w:val="24"/>
          <w:szCs w:val="24"/>
        </w:rPr>
        <w:t xml:space="preserve"> GENERALE</w:t>
      </w:r>
    </w:p>
    <w:p w14:paraId="0E076362" w14:textId="77777777" w:rsidR="00C3636A" w:rsidRPr="00C3636A" w:rsidRDefault="00C3636A" w:rsidP="00C3636A"/>
    <w:p w14:paraId="08596E3C" w14:textId="77777777" w:rsidR="002861EB" w:rsidRPr="00C3636A" w:rsidRDefault="002861EB" w:rsidP="003A6591">
      <w:pPr>
        <w:shd w:val="clear" w:color="auto" w:fill="FFFFFF"/>
        <w:spacing w:after="0"/>
        <w:jc w:val="both"/>
        <w:rPr>
          <w:rFonts w:ascii="Times New Roman" w:hAnsi="Times New Roman" w:cs="Times New Roman"/>
          <w:b/>
          <w:sz w:val="24"/>
          <w:szCs w:val="24"/>
        </w:rPr>
      </w:pPr>
      <w:bookmarkStart w:id="1" w:name="_Hlk166658007"/>
      <w:r w:rsidRPr="00C3636A">
        <w:rPr>
          <w:rFonts w:ascii="Times New Roman" w:hAnsi="Times New Roman" w:cs="Times New Roman"/>
          <w:b/>
          <w:bCs/>
          <w:i/>
          <w:sz w:val="24"/>
          <w:szCs w:val="24"/>
        </w:rPr>
        <w:t>1.1.</w:t>
      </w:r>
      <w:r w:rsidRPr="00C3636A">
        <w:rPr>
          <w:rFonts w:ascii="Times New Roman" w:hAnsi="Times New Roman" w:cs="Times New Roman"/>
          <w:b/>
          <w:i/>
          <w:sz w:val="24"/>
          <w:szCs w:val="24"/>
        </w:rPr>
        <w:t>Denumirea obiectivului de investiţii</w:t>
      </w:r>
      <w:r w:rsidRPr="00C3636A">
        <w:rPr>
          <w:rFonts w:ascii="Times New Roman" w:hAnsi="Times New Roman" w:cs="Times New Roman"/>
          <w:b/>
          <w:sz w:val="24"/>
          <w:szCs w:val="24"/>
        </w:rPr>
        <w:t xml:space="preserve">: </w:t>
      </w:r>
    </w:p>
    <w:p w14:paraId="69E69630" w14:textId="5F0F60FA" w:rsidR="002861EB" w:rsidRPr="00C3636A" w:rsidRDefault="002861EB" w:rsidP="003A6591">
      <w:pPr>
        <w:spacing w:after="0"/>
        <w:jc w:val="both"/>
        <w:rPr>
          <w:rStyle w:val="Strong"/>
          <w:rFonts w:cs="Times New Roman"/>
          <w:b w:val="0"/>
          <w:bCs w:val="0"/>
          <w:sz w:val="24"/>
          <w:szCs w:val="24"/>
          <w:u w:val="single"/>
        </w:rPr>
      </w:pPr>
      <w:bookmarkStart w:id="2" w:name="do|ax1|pt1|sp1.2."/>
      <w:bookmarkEnd w:id="2"/>
      <w:proofErr w:type="gramStart"/>
      <w:r w:rsidRPr="00C3636A">
        <w:rPr>
          <w:rFonts w:ascii="Times New Roman" w:hAnsi="Times New Roman" w:cs="Times New Roman"/>
          <w:b/>
          <w:bCs/>
          <w:sz w:val="24"/>
          <w:szCs w:val="24"/>
          <w:lang w:val="en-US"/>
        </w:rPr>
        <w:t>EFICIENTIZARE  ENERGETICĂ</w:t>
      </w:r>
      <w:proofErr w:type="gramEnd"/>
      <w:r w:rsidRPr="00C3636A">
        <w:rPr>
          <w:rFonts w:ascii="Times New Roman" w:hAnsi="Times New Roman" w:cs="Times New Roman"/>
          <w:b/>
          <w:bCs/>
          <w:sz w:val="24"/>
          <w:szCs w:val="24"/>
          <w:lang w:val="en-US"/>
        </w:rPr>
        <w:t xml:space="preserve"> CLĂDIRI REZIDENȚIALE DIN MUNICIPIUL VULCAN, BLOC </w:t>
      </w:r>
      <w:r w:rsidR="00C3636A" w:rsidRPr="00C3636A">
        <w:rPr>
          <w:rFonts w:ascii="Times New Roman" w:hAnsi="Times New Roman" w:cs="Times New Roman"/>
          <w:b/>
          <w:bCs/>
          <w:sz w:val="24"/>
          <w:szCs w:val="24"/>
          <w:lang w:val="en-US"/>
        </w:rPr>
        <w:t>5</w:t>
      </w:r>
      <w:r w:rsidRPr="00C3636A">
        <w:rPr>
          <w:rFonts w:ascii="Times New Roman" w:hAnsi="Times New Roman" w:cs="Times New Roman"/>
          <w:b/>
          <w:bCs/>
          <w:sz w:val="24"/>
          <w:szCs w:val="24"/>
          <w:lang w:val="en-US"/>
        </w:rPr>
        <w:t xml:space="preserve">, STRADA </w:t>
      </w:r>
      <w:r w:rsidR="00C3636A" w:rsidRPr="00C3636A">
        <w:rPr>
          <w:rFonts w:ascii="Times New Roman" w:hAnsi="Times New Roman" w:cs="Times New Roman"/>
          <w:b/>
          <w:bCs/>
          <w:sz w:val="24"/>
          <w:szCs w:val="24"/>
          <w:lang w:val="en-US"/>
        </w:rPr>
        <w:t>ȘT. O. IOSIF</w:t>
      </w:r>
    </w:p>
    <w:p w14:paraId="4E1C9796" w14:textId="77777777" w:rsidR="002861EB" w:rsidRPr="00C3636A" w:rsidRDefault="002861EB" w:rsidP="003A6591">
      <w:pPr>
        <w:pStyle w:val="Default"/>
        <w:spacing w:line="276" w:lineRule="auto"/>
        <w:rPr>
          <w:rFonts w:ascii="Times New Roman" w:hAnsi="Times New Roman" w:cs="Times New Roman"/>
          <w:b/>
          <w:i/>
          <w:color w:val="auto"/>
        </w:rPr>
      </w:pPr>
    </w:p>
    <w:p w14:paraId="39F041C4" w14:textId="77777777" w:rsidR="002861EB" w:rsidRPr="00C3636A" w:rsidRDefault="002861EB" w:rsidP="003A6591">
      <w:pPr>
        <w:pStyle w:val="Default"/>
        <w:spacing w:line="276" w:lineRule="auto"/>
        <w:rPr>
          <w:rFonts w:ascii="Times New Roman" w:hAnsi="Times New Roman" w:cs="Times New Roman"/>
          <w:color w:val="auto"/>
        </w:rPr>
      </w:pPr>
      <w:r w:rsidRPr="00C3636A">
        <w:rPr>
          <w:rFonts w:ascii="Times New Roman" w:hAnsi="Times New Roman" w:cs="Times New Roman"/>
          <w:b/>
          <w:bCs/>
          <w:i/>
          <w:color w:val="auto"/>
        </w:rPr>
        <w:t>1.</w:t>
      </w:r>
      <w:proofErr w:type="gramStart"/>
      <w:r w:rsidRPr="00C3636A">
        <w:rPr>
          <w:rFonts w:ascii="Times New Roman" w:hAnsi="Times New Roman" w:cs="Times New Roman"/>
          <w:b/>
          <w:bCs/>
          <w:i/>
          <w:color w:val="auto"/>
        </w:rPr>
        <w:t>2.</w:t>
      </w:r>
      <w:r w:rsidRPr="00C3636A">
        <w:rPr>
          <w:rFonts w:ascii="Times New Roman" w:hAnsi="Times New Roman" w:cs="Times New Roman"/>
          <w:b/>
          <w:i/>
          <w:color w:val="auto"/>
        </w:rPr>
        <w:t>Ordonator</w:t>
      </w:r>
      <w:proofErr w:type="gramEnd"/>
      <w:r w:rsidRPr="00C3636A">
        <w:rPr>
          <w:rFonts w:ascii="Times New Roman" w:hAnsi="Times New Roman" w:cs="Times New Roman"/>
          <w:b/>
          <w:i/>
          <w:color w:val="auto"/>
        </w:rPr>
        <w:t xml:space="preserve"> principal de </w:t>
      </w:r>
      <w:proofErr w:type="spellStart"/>
      <w:r w:rsidRPr="00C3636A">
        <w:rPr>
          <w:rFonts w:ascii="Times New Roman" w:hAnsi="Times New Roman" w:cs="Times New Roman"/>
          <w:b/>
          <w:i/>
          <w:color w:val="auto"/>
        </w:rPr>
        <w:t>credite</w:t>
      </w:r>
      <w:proofErr w:type="spellEnd"/>
      <w:r w:rsidRPr="00C3636A">
        <w:rPr>
          <w:rFonts w:ascii="Times New Roman" w:hAnsi="Times New Roman" w:cs="Times New Roman"/>
          <w:b/>
          <w:i/>
          <w:color w:val="auto"/>
        </w:rPr>
        <w:t>/</w:t>
      </w:r>
      <w:proofErr w:type="spellStart"/>
      <w:r w:rsidRPr="00C3636A">
        <w:rPr>
          <w:rFonts w:ascii="Times New Roman" w:hAnsi="Times New Roman" w:cs="Times New Roman"/>
          <w:b/>
          <w:i/>
          <w:color w:val="auto"/>
        </w:rPr>
        <w:t>investitor</w:t>
      </w:r>
      <w:proofErr w:type="spellEnd"/>
      <w:r w:rsidRPr="00C3636A">
        <w:rPr>
          <w:rFonts w:ascii="Times New Roman" w:hAnsi="Times New Roman" w:cs="Times New Roman"/>
          <w:b/>
          <w:i/>
          <w:color w:val="auto"/>
        </w:rPr>
        <w:t>:</w:t>
      </w:r>
      <w:r w:rsidRPr="00C3636A">
        <w:rPr>
          <w:rFonts w:ascii="Times New Roman" w:hAnsi="Times New Roman" w:cs="Times New Roman"/>
          <w:b/>
          <w:color w:val="auto"/>
        </w:rPr>
        <w:t xml:space="preserve"> </w:t>
      </w:r>
      <w:bookmarkStart w:id="3" w:name="do|ax1|pt1|sp1.3."/>
      <w:bookmarkEnd w:id="3"/>
    </w:p>
    <w:p w14:paraId="5117C1BC" w14:textId="77777777" w:rsidR="002861EB" w:rsidRPr="00C3636A" w:rsidRDefault="002861EB" w:rsidP="003A6591">
      <w:pPr>
        <w:shd w:val="clear" w:color="auto" w:fill="FFFFFF"/>
        <w:spacing w:after="0"/>
        <w:jc w:val="both"/>
        <w:rPr>
          <w:rFonts w:ascii="Times New Roman" w:hAnsi="Times New Roman" w:cs="Times New Roman"/>
          <w:sz w:val="24"/>
          <w:szCs w:val="24"/>
        </w:rPr>
      </w:pPr>
      <w:r w:rsidRPr="00C3636A">
        <w:rPr>
          <w:rFonts w:ascii="Times New Roman" w:hAnsi="Times New Roman" w:cs="Times New Roman"/>
          <w:sz w:val="24"/>
          <w:szCs w:val="24"/>
        </w:rPr>
        <w:t>Programul operational Tranzitie Justă</w:t>
      </w:r>
    </w:p>
    <w:p w14:paraId="177038B8" w14:textId="77777777" w:rsidR="002861EB" w:rsidRPr="00C3636A" w:rsidRDefault="002861EB" w:rsidP="003A6591">
      <w:pPr>
        <w:shd w:val="clear" w:color="auto" w:fill="FFFFFF"/>
        <w:spacing w:after="0"/>
        <w:jc w:val="both"/>
        <w:rPr>
          <w:rFonts w:ascii="Times New Roman" w:hAnsi="Times New Roman" w:cs="Times New Roman"/>
          <w:sz w:val="24"/>
          <w:szCs w:val="24"/>
        </w:rPr>
      </w:pPr>
      <w:r w:rsidRPr="00C3636A">
        <w:rPr>
          <w:rFonts w:ascii="Times New Roman" w:hAnsi="Times New Roman" w:cs="Times New Roman"/>
          <w:sz w:val="24"/>
          <w:szCs w:val="24"/>
        </w:rPr>
        <w:t>Asociația pentru Dezvoltare Teritorială Integrată valea Jiului</w:t>
      </w:r>
    </w:p>
    <w:p w14:paraId="473CA224" w14:textId="77777777" w:rsidR="002861EB" w:rsidRPr="00C3636A" w:rsidRDefault="002861EB" w:rsidP="003A6591">
      <w:pPr>
        <w:shd w:val="clear" w:color="auto" w:fill="FFFFFF"/>
        <w:spacing w:after="0"/>
        <w:jc w:val="both"/>
        <w:rPr>
          <w:rFonts w:ascii="Times New Roman" w:hAnsi="Times New Roman" w:cs="Times New Roman"/>
          <w:sz w:val="24"/>
          <w:szCs w:val="24"/>
        </w:rPr>
      </w:pPr>
    </w:p>
    <w:p w14:paraId="7C251ADD" w14:textId="77777777" w:rsidR="002861EB" w:rsidRPr="00C3636A" w:rsidRDefault="002861EB" w:rsidP="003A6591">
      <w:pPr>
        <w:shd w:val="clear" w:color="auto" w:fill="FFFFFF"/>
        <w:spacing w:after="0"/>
        <w:jc w:val="both"/>
        <w:rPr>
          <w:rFonts w:ascii="Times New Roman" w:hAnsi="Times New Roman" w:cs="Times New Roman"/>
          <w:b/>
          <w:sz w:val="24"/>
          <w:szCs w:val="24"/>
        </w:rPr>
      </w:pPr>
      <w:r w:rsidRPr="00C3636A">
        <w:rPr>
          <w:rFonts w:ascii="Times New Roman" w:hAnsi="Times New Roman" w:cs="Times New Roman"/>
          <w:b/>
          <w:bCs/>
          <w:i/>
          <w:sz w:val="24"/>
          <w:szCs w:val="24"/>
        </w:rPr>
        <w:t>1.3.</w:t>
      </w:r>
      <w:r w:rsidRPr="00C3636A">
        <w:rPr>
          <w:rFonts w:ascii="Times New Roman" w:hAnsi="Times New Roman" w:cs="Times New Roman"/>
          <w:b/>
          <w:i/>
          <w:sz w:val="24"/>
          <w:szCs w:val="24"/>
        </w:rPr>
        <w:t>Ordonator de credite (secundar/terţiar):</w:t>
      </w:r>
      <w:r w:rsidRPr="00C3636A">
        <w:rPr>
          <w:rFonts w:ascii="Times New Roman" w:hAnsi="Times New Roman" w:cs="Times New Roman"/>
          <w:b/>
          <w:sz w:val="24"/>
          <w:szCs w:val="24"/>
        </w:rPr>
        <w:t xml:space="preserve"> </w:t>
      </w:r>
    </w:p>
    <w:p w14:paraId="36847DAE" w14:textId="77777777" w:rsidR="002861EB" w:rsidRPr="00C3636A" w:rsidRDefault="002861EB" w:rsidP="003A6591">
      <w:pPr>
        <w:shd w:val="clear" w:color="auto" w:fill="FFFFFF"/>
        <w:spacing w:after="0"/>
        <w:jc w:val="both"/>
        <w:rPr>
          <w:rFonts w:ascii="Times New Roman" w:hAnsi="Times New Roman" w:cs="Times New Roman"/>
          <w:i/>
          <w:sz w:val="24"/>
          <w:szCs w:val="24"/>
        </w:rPr>
      </w:pPr>
      <w:r w:rsidRPr="00C3636A">
        <w:rPr>
          <w:rFonts w:ascii="Times New Roman" w:hAnsi="Times New Roman" w:cs="Times New Roman"/>
          <w:sz w:val="24"/>
          <w:szCs w:val="24"/>
        </w:rPr>
        <w:tab/>
        <w:t>U.A.T MUNICIPIUL VULCAN</w:t>
      </w:r>
    </w:p>
    <w:p w14:paraId="13D65D8C" w14:textId="77777777" w:rsidR="002861EB" w:rsidRPr="00C3636A" w:rsidRDefault="002861EB" w:rsidP="003A6591">
      <w:pPr>
        <w:shd w:val="clear" w:color="auto" w:fill="FFFFFF"/>
        <w:spacing w:after="0"/>
        <w:jc w:val="both"/>
        <w:rPr>
          <w:rFonts w:ascii="Times New Roman" w:hAnsi="Times New Roman" w:cs="Times New Roman"/>
          <w:i/>
          <w:sz w:val="24"/>
          <w:szCs w:val="24"/>
        </w:rPr>
      </w:pPr>
      <w:bookmarkStart w:id="4" w:name="do|ax1|pt1|sp1.4."/>
      <w:bookmarkEnd w:id="4"/>
      <w:r w:rsidRPr="00C3636A">
        <w:rPr>
          <w:rFonts w:ascii="Times New Roman" w:hAnsi="Times New Roman" w:cs="Times New Roman"/>
          <w:b/>
          <w:bCs/>
          <w:i/>
          <w:sz w:val="24"/>
          <w:szCs w:val="24"/>
        </w:rPr>
        <w:t>1.4.</w:t>
      </w:r>
      <w:r w:rsidRPr="00C3636A">
        <w:rPr>
          <w:rFonts w:ascii="Times New Roman" w:hAnsi="Times New Roman" w:cs="Times New Roman"/>
          <w:b/>
          <w:i/>
          <w:sz w:val="24"/>
          <w:szCs w:val="24"/>
        </w:rPr>
        <w:t>Beneficiarul investiţiei:</w:t>
      </w:r>
      <w:r w:rsidRPr="00C3636A">
        <w:rPr>
          <w:rFonts w:ascii="Times New Roman" w:hAnsi="Times New Roman" w:cs="Times New Roman"/>
          <w:i/>
          <w:sz w:val="24"/>
          <w:szCs w:val="24"/>
        </w:rPr>
        <w:t xml:space="preserve"> </w:t>
      </w:r>
    </w:p>
    <w:p w14:paraId="21CF7577" w14:textId="653046BD" w:rsidR="002861EB" w:rsidRPr="00C3636A" w:rsidRDefault="002861EB" w:rsidP="003A6591">
      <w:pPr>
        <w:shd w:val="clear" w:color="auto" w:fill="FFFFFF"/>
        <w:spacing w:after="0"/>
        <w:jc w:val="both"/>
        <w:rPr>
          <w:rFonts w:ascii="Times New Roman" w:hAnsi="Times New Roman" w:cs="Times New Roman"/>
          <w:sz w:val="24"/>
          <w:szCs w:val="24"/>
        </w:rPr>
      </w:pPr>
      <w:r w:rsidRPr="00C3636A">
        <w:rPr>
          <w:rFonts w:ascii="Times New Roman" w:hAnsi="Times New Roman" w:cs="Times New Roman"/>
          <w:sz w:val="24"/>
          <w:szCs w:val="24"/>
        </w:rPr>
        <w:tab/>
        <w:t xml:space="preserve">Asociația de proprietari a blocului </w:t>
      </w:r>
      <w:r w:rsidR="00C3636A" w:rsidRPr="00C3636A">
        <w:rPr>
          <w:rFonts w:ascii="Times New Roman" w:hAnsi="Times New Roman" w:cs="Times New Roman"/>
          <w:sz w:val="24"/>
          <w:szCs w:val="24"/>
        </w:rPr>
        <w:t>5, str. Șt. O Iosif,</w:t>
      </w:r>
      <w:r w:rsidRPr="00C3636A">
        <w:rPr>
          <w:rFonts w:ascii="Times New Roman" w:hAnsi="Times New Roman" w:cs="Times New Roman"/>
          <w:sz w:val="24"/>
          <w:szCs w:val="24"/>
        </w:rPr>
        <w:t xml:space="preserve"> prin  U.A.T Municipiul Vulcan</w:t>
      </w:r>
    </w:p>
    <w:bookmarkEnd w:id="1"/>
    <w:p w14:paraId="1893C315" w14:textId="77777777" w:rsidR="0030317F" w:rsidRPr="00C3636A" w:rsidRDefault="0030317F" w:rsidP="003A6591">
      <w:pPr>
        <w:spacing w:after="0"/>
        <w:ind w:firstLine="426"/>
        <w:jc w:val="both"/>
        <w:rPr>
          <w:rFonts w:ascii="Times New Roman" w:hAnsi="Times New Roman" w:cs="Times New Roman"/>
          <w:sz w:val="24"/>
          <w:szCs w:val="24"/>
        </w:rPr>
      </w:pPr>
    </w:p>
    <w:p w14:paraId="77AFB5B9" w14:textId="36DD52A5" w:rsidR="00E571B8" w:rsidRPr="00C3636A" w:rsidRDefault="00E57E87" w:rsidP="003A6591">
      <w:pPr>
        <w:pStyle w:val="Heading2"/>
        <w:numPr>
          <w:ilvl w:val="0"/>
          <w:numId w:val="0"/>
        </w:numPr>
        <w:ind w:left="360"/>
        <w:jc w:val="both"/>
        <w:rPr>
          <w:sz w:val="24"/>
          <w:szCs w:val="24"/>
        </w:rPr>
      </w:pPr>
      <w:r w:rsidRPr="00C3636A">
        <w:rPr>
          <w:sz w:val="24"/>
          <w:szCs w:val="24"/>
        </w:rPr>
        <w:t>1.5.</w:t>
      </w:r>
      <w:r w:rsidR="00E571B8" w:rsidRPr="00C3636A">
        <w:rPr>
          <w:sz w:val="24"/>
          <w:szCs w:val="24"/>
        </w:rPr>
        <w:t>Elaboratorul temei de proiectare</w:t>
      </w:r>
    </w:p>
    <w:p w14:paraId="61C2FA9B" w14:textId="63C8E883" w:rsidR="00C3636A" w:rsidRPr="00C3636A" w:rsidRDefault="00440654" w:rsidP="009322EE">
      <w:pPr>
        <w:spacing w:after="0"/>
        <w:ind w:firstLine="426"/>
        <w:jc w:val="both"/>
        <w:rPr>
          <w:rFonts w:ascii="Times New Roman" w:hAnsi="Times New Roman" w:cs="Times New Roman"/>
          <w:sz w:val="24"/>
          <w:szCs w:val="24"/>
        </w:rPr>
      </w:pPr>
      <w:r w:rsidRPr="00C3636A">
        <w:rPr>
          <w:rFonts w:ascii="Times New Roman" w:hAnsi="Times New Roman" w:cs="Times New Roman"/>
          <w:sz w:val="24"/>
          <w:szCs w:val="24"/>
        </w:rPr>
        <w:t xml:space="preserve">Primăria Municipiului Vulcan, </w:t>
      </w:r>
      <w:r w:rsidR="00B45CAD" w:rsidRPr="00C3636A">
        <w:rPr>
          <w:rFonts w:ascii="Times New Roman" w:hAnsi="Times New Roman" w:cs="Times New Roman"/>
          <w:sz w:val="24"/>
          <w:szCs w:val="24"/>
        </w:rPr>
        <w:t xml:space="preserve">Compartimentul </w:t>
      </w:r>
      <w:r w:rsidR="00E57E87" w:rsidRPr="00C3636A">
        <w:rPr>
          <w:rFonts w:ascii="Times New Roman" w:hAnsi="Times New Roman" w:cs="Times New Roman"/>
          <w:sz w:val="24"/>
          <w:szCs w:val="24"/>
        </w:rPr>
        <w:t>PFI- DL</w:t>
      </w:r>
      <w:r w:rsidRPr="00C3636A">
        <w:rPr>
          <w:rFonts w:ascii="Times New Roman" w:hAnsi="Times New Roman" w:cs="Times New Roman"/>
          <w:sz w:val="24"/>
          <w:szCs w:val="24"/>
        </w:rPr>
        <w:t>.</w:t>
      </w:r>
    </w:p>
    <w:p w14:paraId="0935A094" w14:textId="77777777" w:rsidR="00E571B8" w:rsidRPr="00C3636A" w:rsidRDefault="00E571B8" w:rsidP="003A6591">
      <w:pPr>
        <w:pStyle w:val="Heading1"/>
        <w:ind w:left="0" w:firstLine="426"/>
        <w:rPr>
          <w:sz w:val="24"/>
          <w:szCs w:val="24"/>
        </w:rPr>
      </w:pPr>
      <w:r w:rsidRPr="00C3636A">
        <w:rPr>
          <w:sz w:val="24"/>
          <w:szCs w:val="24"/>
        </w:rPr>
        <w:t>DATE DE IDENTIF</w:t>
      </w:r>
      <w:r w:rsidR="00ED2EC3" w:rsidRPr="00C3636A">
        <w:rPr>
          <w:sz w:val="24"/>
          <w:szCs w:val="24"/>
        </w:rPr>
        <w:t xml:space="preserve">ICARE A OBIECTIVULUI DE </w:t>
      </w:r>
      <w:r w:rsidR="00842FEC" w:rsidRPr="00C3636A">
        <w:rPr>
          <w:sz w:val="24"/>
          <w:szCs w:val="24"/>
        </w:rPr>
        <w:t>INVESTIȚII</w:t>
      </w:r>
    </w:p>
    <w:p w14:paraId="695E140C" w14:textId="77777777" w:rsidR="0030317F" w:rsidRPr="00C3636A" w:rsidRDefault="0030317F" w:rsidP="003A6591">
      <w:pPr>
        <w:spacing w:after="0"/>
        <w:ind w:firstLine="426"/>
        <w:rPr>
          <w:rFonts w:ascii="Times New Roman" w:hAnsi="Times New Roman" w:cs="Times New Roman"/>
          <w:sz w:val="24"/>
          <w:szCs w:val="24"/>
        </w:rPr>
      </w:pPr>
    </w:p>
    <w:p w14:paraId="5933F8BC" w14:textId="0D2F5835" w:rsidR="00FF0C1B" w:rsidRPr="00C3636A" w:rsidRDefault="00842FEC" w:rsidP="003A6591">
      <w:pPr>
        <w:pStyle w:val="Heading2"/>
        <w:ind w:left="0" w:firstLine="426"/>
        <w:jc w:val="both"/>
        <w:rPr>
          <w:sz w:val="24"/>
          <w:szCs w:val="24"/>
        </w:rPr>
      </w:pPr>
      <w:r w:rsidRPr="00C3636A">
        <w:rPr>
          <w:sz w:val="24"/>
          <w:szCs w:val="24"/>
        </w:rPr>
        <w:t>Informații</w:t>
      </w:r>
      <w:r w:rsidR="00E571B8" w:rsidRPr="00C3636A">
        <w:rPr>
          <w:sz w:val="24"/>
          <w:szCs w:val="24"/>
        </w:rPr>
        <w:t xml:space="preserve"> privind regimul juridic, economic si </w:t>
      </w:r>
      <w:r w:rsidR="00ED2EC3" w:rsidRPr="00C3636A">
        <w:rPr>
          <w:sz w:val="24"/>
          <w:szCs w:val="24"/>
        </w:rPr>
        <w:t>te</w:t>
      </w:r>
      <w:r w:rsidR="00E571B8" w:rsidRPr="00C3636A">
        <w:rPr>
          <w:sz w:val="24"/>
          <w:szCs w:val="24"/>
        </w:rPr>
        <w:t>hnic al terenului si/sau</w:t>
      </w:r>
      <w:r w:rsidR="00ED2EC3" w:rsidRPr="00C3636A">
        <w:rPr>
          <w:sz w:val="24"/>
          <w:szCs w:val="24"/>
        </w:rPr>
        <w:t xml:space="preserve"> al </w:t>
      </w:r>
      <w:r w:rsidRPr="00C3636A">
        <w:rPr>
          <w:sz w:val="24"/>
          <w:szCs w:val="24"/>
        </w:rPr>
        <w:t>construcției</w:t>
      </w:r>
      <w:r w:rsidR="00ED2EC3" w:rsidRPr="00C3636A">
        <w:rPr>
          <w:sz w:val="24"/>
          <w:szCs w:val="24"/>
        </w:rPr>
        <w:t xml:space="preserve"> existente, </w:t>
      </w:r>
      <w:r w:rsidRPr="00C3636A">
        <w:rPr>
          <w:sz w:val="24"/>
          <w:szCs w:val="24"/>
        </w:rPr>
        <w:t>documentație</w:t>
      </w:r>
      <w:r w:rsidR="00ED2EC3" w:rsidRPr="00C3636A">
        <w:rPr>
          <w:sz w:val="24"/>
          <w:szCs w:val="24"/>
        </w:rPr>
        <w:t xml:space="preserve"> cadastrală</w:t>
      </w:r>
    </w:p>
    <w:p w14:paraId="6C57A771" w14:textId="77777777" w:rsidR="00766B19" w:rsidRPr="00C3636A" w:rsidRDefault="00766B19" w:rsidP="003A6591">
      <w:pPr>
        <w:spacing w:after="0"/>
        <w:rPr>
          <w:rFonts w:ascii="Times New Roman" w:hAnsi="Times New Roman" w:cs="Times New Roman"/>
          <w:sz w:val="24"/>
          <w:szCs w:val="24"/>
        </w:rPr>
      </w:pPr>
    </w:p>
    <w:p w14:paraId="6E67F4B0" w14:textId="77777777" w:rsidR="002861EB" w:rsidRPr="00C3636A" w:rsidRDefault="002861EB" w:rsidP="003A6591">
      <w:pPr>
        <w:spacing w:after="0"/>
        <w:ind w:left="360" w:firstLine="708"/>
        <w:jc w:val="both"/>
        <w:rPr>
          <w:rFonts w:ascii="Times New Roman" w:hAnsi="Times New Roman" w:cs="Times New Roman"/>
          <w:sz w:val="24"/>
          <w:szCs w:val="24"/>
          <w:lang w:val="en-US"/>
        </w:rPr>
      </w:pPr>
      <w:r w:rsidRPr="00C3636A">
        <w:rPr>
          <w:rFonts w:ascii="Times New Roman" w:hAnsi="Times New Roman" w:cs="Times New Roman"/>
          <w:sz w:val="24"/>
          <w:szCs w:val="24"/>
        </w:rPr>
        <w:t>Imobilul este proprietatea privată.</w:t>
      </w:r>
    </w:p>
    <w:p w14:paraId="2522EE1D" w14:textId="77777777" w:rsidR="002861EB" w:rsidRPr="00C3636A" w:rsidRDefault="002861EB" w:rsidP="003A6591">
      <w:pPr>
        <w:spacing w:after="0"/>
        <w:ind w:left="360" w:firstLine="708"/>
        <w:jc w:val="both"/>
        <w:rPr>
          <w:rFonts w:ascii="Times New Roman" w:hAnsi="Times New Roman" w:cs="Times New Roman"/>
          <w:sz w:val="24"/>
          <w:szCs w:val="24"/>
        </w:rPr>
      </w:pPr>
      <w:r w:rsidRPr="00C3636A">
        <w:rPr>
          <w:rFonts w:ascii="Times New Roman" w:hAnsi="Times New Roman" w:cs="Times New Roman"/>
          <w:sz w:val="24"/>
          <w:szCs w:val="24"/>
        </w:rPr>
        <w:t>Destinația zonei conform PUG:</w:t>
      </w:r>
      <w:bookmarkStart w:id="5" w:name="_Hlk9338539"/>
      <w:r w:rsidRPr="00C3636A">
        <w:rPr>
          <w:rFonts w:ascii="Times New Roman" w:hAnsi="Times New Roman" w:cs="Times New Roman"/>
          <w:sz w:val="24"/>
          <w:szCs w:val="24"/>
        </w:rPr>
        <w:t xml:space="preserve"> zonă clădiri rezidențiale imobile de locuințe</w:t>
      </w:r>
    </w:p>
    <w:bookmarkEnd w:id="5"/>
    <w:p w14:paraId="481590D9" w14:textId="77777777" w:rsidR="002861EB" w:rsidRPr="00C3636A" w:rsidRDefault="002861EB" w:rsidP="003A6591">
      <w:pPr>
        <w:spacing w:after="0"/>
        <w:ind w:left="360" w:firstLine="708"/>
        <w:jc w:val="both"/>
        <w:rPr>
          <w:rFonts w:ascii="Times New Roman" w:hAnsi="Times New Roman" w:cs="Times New Roman"/>
          <w:sz w:val="24"/>
          <w:szCs w:val="24"/>
        </w:rPr>
      </w:pPr>
      <w:r w:rsidRPr="00C3636A">
        <w:rPr>
          <w:rFonts w:ascii="Times New Roman" w:hAnsi="Times New Roman" w:cs="Times New Roman"/>
          <w:sz w:val="24"/>
          <w:szCs w:val="24"/>
        </w:rPr>
        <w:t>Folosința actuală: imobile cu spații de locuințe</w:t>
      </w:r>
    </w:p>
    <w:p w14:paraId="7E62A527" w14:textId="34E62E04" w:rsidR="002861EB" w:rsidRPr="00C3636A" w:rsidRDefault="002861EB" w:rsidP="003A6591">
      <w:pPr>
        <w:spacing w:after="0"/>
        <w:ind w:left="360" w:firstLine="708"/>
        <w:jc w:val="both"/>
        <w:rPr>
          <w:rFonts w:ascii="Times New Roman" w:hAnsi="Times New Roman" w:cs="Times New Roman"/>
          <w:sz w:val="24"/>
          <w:szCs w:val="24"/>
        </w:rPr>
      </w:pPr>
      <w:bookmarkStart w:id="6" w:name="_Hlk182394281"/>
      <w:r w:rsidRPr="00C3636A">
        <w:rPr>
          <w:rFonts w:ascii="Times New Roman" w:hAnsi="Times New Roman" w:cs="Times New Roman"/>
          <w:sz w:val="24"/>
          <w:szCs w:val="24"/>
          <w:lang w:val="en-US"/>
        </w:rPr>
        <w:t xml:space="preserve">Conform </w:t>
      </w:r>
      <w:proofErr w:type="spellStart"/>
      <w:r w:rsidRPr="00C3636A">
        <w:rPr>
          <w:rFonts w:ascii="Times New Roman" w:hAnsi="Times New Roman" w:cs="Times New Roman"/>
          <w:sz w:val="24"/>
          <w:szCs w:val="24"/>
          <w:lang w:val="en-US"/>
        </w:rPr>
        <w:t>documentațiilor</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deținute</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Blocul</w:t>
      </w:r>
      <w:proofErr w:type="spellEnd"/>
      <w:r w:rsidRPr="00C3636A">
        <w:rPr>
          <w:rFonts w:ascii="Times New Roman" w:hAnsi="Times New Roman" w:cs="Times New Roman"/>
          <w:sz w:val="24"/>
          <w:szCs w:val="24"/>
          <w:lang w:val="en-US"/>
        </w:rPr>
        <w:t xml:space="preserve"> </w:t>
      </w:r>
      <w:r w:rsidR="00C3636A" w:rsidRPr="00C3636A">
        <w:rPr>
          <w:rFonts w:ascii="Times New Roman" w:hAnsi="Times New Roman" w:cs="Times New Roman"/>
          <w:sz w:val="24"/>
          <w:szCs w:val="24"/>
          <w:lang w:val="en-US"/>
        </w:rPr>
        <w:t>5</w:t>
      </w:r>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strada</w:t>
      </w:r>
      <w:proofErr w:type="spellEnd"/>
      <w:r w:rsidRPr="00C3636A">
        <w:rPr>
          <w:rFonts w:ascii="Times New Roman" w:hAnsi="Times New Roman" w:cs="Times New Roman"/>
          <w:sz w:val="24"/>
          <w:szCs w:val="24"/>
          <w:lang w:val="en-US"/>
        </w:rPr>
        <w:t xml:space="preserve"> </w:t>
      </w:r>
      <w:proofErr w:type="spellStart"/>
      <w:r w:rsidR="00C3636A" w:rsidRPr="00C3636A">
        <w:rPr>
          <w:rFonts w:ascii="Times New Roman" w:hAnsi="Times New Roman" w:cs="Times New Roman"/>
          <w:sz w:val="24"/>
          <w:szCs w:val="24"/>
          <w:lang w:val="en-US"/>
        </w:rPr>
        <w:t>Șt</w:t>
      </w:r>
      <w:proofErr w:type="spellEnd"/>
      <w:r w:rsidR="00C3636A" w:rsidRPr="00C3636A">
        <w:rPr>
          <w:rFonts w:ascii="Times New Roman" w:hAnsi="Times New Roman" w:cs="Times New Roman"/>
          <w:sz w:val="24"/>
          <w:szCs w:val="24"/>
          <w:lang w:val="en-US"/>
        </w:rPr>
        <w:t xml:space="preserve">. O </w:t>
      </w:r>
      <w:proofErr w:type="spellStart"/>
      <w:r w:rsidR="00C3636A" w:rsidRPr="00C3636A">
        <w:rPr>
          <w:rFonts w:ascii="Times New Roman" w:hAnsi="Times New Roman" w:cs="Times New Roman"/>
          <w:sz w:val="24"/>
          <w:szCs w:val="24"/>
          <w:lang w:val="en-US"/>
        </w:rPr>
        <w:t>Iosif</w:t>
      </w:r>
      <w:proofErr w:type="spellEnd"/>
      <w:r w:rsidRPr="00C3636A">
        <w:rPr>
          <w:rFonts w:ascii="Times New Roman" w:hAnsi="Times New Roman" w:cs="Times New Roman"/>
          <w:sz w:val="24"/>
          <w:szCs w:val="24"/>
        </w:rPr>
        <w:t xml:space="preserve"> are regim de înălțime </w:t>
      </w:r>
      <w:r w:rsidR="00C3636A" w:rsidRPr="00C3636A">
        <w:rPr>
          <w:rFonts w:ascii="Times New Roman" w:hAnsi="Times New Roman" w:cs="Times New Roman"/>
          <w:sz w:val="24"/>
          <w:szCs w:val="24"/>
        </w:rPr>
        <w:t>S+</w:t>
      </w:r>
      <w:r w:rsidRPr="00C3636A">
        <w:rPr>
          <w:rFonts w:ascii="Times New Roman" w:hAnsi="Times New Roman" w:cs="Times New Roman"/>
          <w:sz w:val="24"/>
          <w:szCs w:val="24"/>
        </w:rPr>
        <w:t>P+</w:t>
      </w:r>
      <w:r w:rsidR="00C3636A" w:rsidRPr="00C3636A">
        <w:rPr>
          <w:rFonts w:ascii="Times New Roman" w:hAnsi="Times New Roman" w:cs="Times New Roman"/>
          <w:sz w:val="24"/>
          <w:szCs w:val="24"/>
        </w:rPr>
        <w:t>10</w:t>
      </w:r>
      <w:r w:rsidRPr="00C3636A">
        <w:rPr>
          <w:rFonts w:ascii="Times New Roman" w:hAnsi="Times New Roman" w:cs="Times New Roman"/>
          <w:sz w:val="24"/>
          <w:szCs w:val="24"/>
        </w:rPr>
        <w:t>E, Sc=</w:t>
      </w:r>
      <w:r w:rsidR="00C3636A" w:rsidRPr="00C3636A">
        <w:rPr>
          <w:rFonts w:ascii="Times New Roman" w:hAnsi="Times New Roman" w:cs="Times New Roman"/>
          <w:sz w:val="24"/>
          <w:szCs w:val="24"/>
        </w:rPr>
        <w:t>312</w:t>
      </w:r>
      <w:r w:rsidRPr="00C3636A">
        <w:rPr>
          <w:rFonts w:ascii="Times New Roman" w:hAnsi="Times New Roman" w:cs="Times New Roman"/>
          <w:sz w:val="24"/>
          <w:szCs w:val="24"/>
        </w:rPr>
        <w:t xml:space="preserve"> m2, Sd </w:t>
      </w:r>
      <w:r w:rsidR="00C3636A" w:rsidRPr="00C3636A">
        <w:rPr>
          <w:rFonts w:ascii="Times New Roman" w:hAnsi="Times New Roman" w:cs="Times New Roman"/>
          <w:sz w:val="24"/>
          <w:szCs w:val="24"/>
        </w:rPr>
        <w:t>3432</w:t>
      </w:r>
      <w:r w:rsidRPr="00C3636A">
        <w:rPr>
          <w:rFonts w:ascii="Times New Roman" w:hAnsi="Times New Roman" w:cs="Times New Roman"/>
          <w:sz w:val="24"/>
          <w:szCs w:val="24"/>
        </w:rPr>
        <w:t xml:space="preserve"> mp, acoperiș de tip terasa necirculabila.</w:t>
      </w:r>
    </w:p>
    <w:bookmarkEnd w:id="6"/>
    <w:p w14:paraId="6C0A2EA0" w14:textId="5423405B" w:rsidR="0030317F" w:rsidRPr="00C3636A" w:rsidRDefault="0030317F" w:rsidP="003A6591">
      <w:pPr>
        <w:autoSpaceDE w:val="0"/>
        <w:autoSpaceDN w:val="0"/>
        <w:adjustRightInd w:val="0"/>
        <w:spacing w:after="0"/>
        <w:jc w:val="both"/>
        <w:rPr>
          <w:rFonts w:ascii="Times New Roman" w:hAnsi="Times New Roman" w:cs="Times New Roman"/>
          <w:sz w:val="24"/>
          <w:szCs w:val="24"/>
        </w:rPr>
      </w:pPr>
    </w:p>
    <w:p w14:paraId="5DAB9B6C" w14:textId="77777777" w:rsidR="00E571B8" w:rsidRPr="00C3636A" w:rsidRDefault="00842FEC" w:rsidP="003A6591">
      <w:pPr>
        <w:pStyle w:val="Heading2"/>
        <w:ind w:left="0" w:firstLine="426"/>
        <w:jc w:val="both"/>
        <w:rPr>
          <w:sz w:val="24"/>
          <w:szCs w:val="24"/>
        </w:rPr>
      </w:pPr>
      <w:r w:rsidRPr="00C3636A">
        <w:rPr>
          <w:sz w:val="24"/>
          <w:szCs w:val="24"/>
        </w:rPr>
        <w:lastRenderedPageBreak/>
        <w:t>Particularități</w:t>
      </w:r>
      <w:r w:rsidR="00E571B8" w:rsidRPr="00C3636A">
        <w:rPr>
          <w:sz w:val="24"/>
          <w:szCs w:val="24"/>
        </w:rPr>
        <w:t xml:space="preserve"> ale amplasamentului/amplasamentelor propus/propuse pentru rea</w:t>
      </w:r>
      <w:r w:rsidR="00ED2EC3" w:rsidRPr="00C3636A">
        <w:rPr>
          <w:sz w:val="24"/>
          <w:szCs w:val="24"/>
        </w:rPr>
        <w:t xml:space="preserve">lizarea obiectivului de </w:t>
      </w:r>
      <w:r w:rsidRPr="00C3636A">
        <w:rPr>
          <w:sz w:val="24"/>
          <w:szCs w:val="24"/>
        </w:rPr>
        <w:t>investiții</w:t>
      </w:r>
      <w:r w:rsidR="00E571B8" w:rsidRPr="00C3636A">
        <w:rPr>
          <w:sz w:val="24"/>
          <w:szCs w:val="24"/>
        </w:rPr>
        <w:t xml:space="preserve">, </w:t>
      </w:r>
      <w:r w:rsidRPr="00C3636A">
        <w:rPr>
          <w:sz w:val="24"/>
          <w:szCs w:val="24"/>
        </w:rPr>
        <w:t>după</w:t>
      </w:r>
      <w:r w:rsidR="00E571B8" w:rsidRPr="00C3636A">
        <w:rPr>
          <w:sz w:val="24"/>
          <w:szCs w:val="24"/>
        </w:rPr>
        <w:t xml:space="preserve"> caz:</w:t>
      </w:r>
    </w:p>
    <w:p w14:paraId="1B765C46" w14:textId="77777777" w:rsidR="0030317F" w:rsidRPr="00C3636A" w:rsidRDefault="005712DA" w:rsidP="003A6591">
      <w:pPr>
        <w:pStyle w:val="ListParagraph"/>
        <w:numPr>
          <w:ilvl w:val="0"/>
          <w:numId w:val="2"/>
        </w:numPr>
        <w:spacing w:after="0"/>
        <w:ind w:left="0" w:firstLine="426"/>
        <w:jc w:val="both"/>
        <w:rPr>
          <w:rFonts w:ascii="Times New Roman" w:hAnsi="Times New Roman" w:cs="Times New Roman"/>
          <w:b/>
          <w:i/>
          <w:sz w:val="24"/>
          <w:szCs w:val="24"/>
        </w:rPr>
      </w:pPr>
      <w:r w:rsidRPr="00C3636A">
        <w:rPr>
          <w:rFonts w:ascii="Times New Roman" w:hAnsi="Times New Roman" w:cs="Times New Roman"/>
          <w:b/>
          <w:i/>
          <w:sz w:val="24"/>
          <w:szCs w:val="24"/>
        </w:rPr>
        <w:t>Descrierea succint</w:t>
      </w:r>
      <w:r w:rsidR="00ED2EC3" w:rsidRPr="00C3636A">
        <w:rPr>
          <w:rFonts w:ascii="Times New Roman" w:hAnsi="Times New Roman" w:cs="Times New Roman"/>
          <w:b/>
          <w:i/>
          <w:sz w:val="24"/>
          <w:szCs w:val="24"/>
        </w:rPr>
        <w:t>ă</w:t>
      </w:r>
      <w:r w:rsidRPr="00C3636A">
        <w:rPr>
          <w:rFonts w:ascii="Times New Roman" w:hAnsi="Times New Roman" w:cs="Times New Roman"/>
          <w:b/>
          <w:i/>
          <w:sz w:val="24"/>
          <w:szCs w:val="24"/>
        </w:rPr>
        <w:t xml:space="preserve"> a amplasamentului/amplasamentelor prop</w:t>
      </w:r>
      <w:r w:rsidR="00ED2EC3" w:rsidRPr="00C3636A">
        <w:rPr>
          <w:rFonts w:ascii="Times New Roman" w:hAnsi="Times New Roman" w:cs="Times New Roman"/>
          <w:b/>
          <w:i/>
          <w:sz w:val="24"/>
          <w:szCs w:val="24"/>
        </w:rPr>
        <w:t xml:space="preserve">us/propuse (localizare, </w:t>
      </w:r>
      <w:r w:rsidR="00842FEC" w:rsidRPr="00C3636A">
        <w:rPr>
          <w:rFonts w:ascii="Times New Roman" w:hAnsi="Times New Roman" w:cs="Times New Roman"/>
          <w:b/>
          <w:i/>
          <w:sz w:val="24"/>
          <w:szCs w:val="24"/>
        </w:rPr>
        <w:t>suprafața</w:t>
      </w:r>
      <w:r w:rsidRPr="00C3636A">
        <w:rPr>
          <w:rFonts w:ascii="Times New Roman" w:hAnsi="Times New Roman" w:cs="Times New Roman"/>
          <w:b/>
          <w:i/>
          <w:sz w:val="24"/>
          <w:szCs w:val="24"/>
        </w:rPr>
        <w:t xml:space="preserve"> terenului, dimensiuni in </w:t>
      </w:r>
      <w:r w:rsidR="006830DC" w:rsidRPr="00C3636A">
        <w:rPr>
          <w:rFonts w:ascii="Times New Roman" w:hAnsi="Times New Roman" w:cs="Times New Roman"/>
          <w:b/>
          <w:i/>
          <w:sz w:val="24"/>
          <w:szCs w:val="24"/>
        </w:rPr>
        <w:t>plan)</w:t>
      </w:r>
    </w:p>
    <w:p w14:paraId="24C7CF6E" w14:textId="77777777" w:rsidR="003419DA" w:rsidRPr="00C3636A" w:rsidRDefault="003419DA" w:rsidP="003A6591">
      <w:pPr>
        <w:pStyle w:val="ListParagraph"/>
        <w:autoSpaceDE w:val="0"/>
        <w:autoSpaceDN w:val="0"/>
        <w:adjustRightInd w:val="0"/>
        <w:spacing w:after="0"/>
        <w:ind w:left="0" w:firstLine="426"/>
        <w:jc w:val="both"/>
        <w:rPr>
          <w:rFonts w:ascii="Times New Roman" w:hAnsi="Times New Roman" w:cs="Times New Roman"/>
          <w:sz w:val="24"/>
          <w:szCs w:val="24"/>
        </w:rPr>
      </w:pPr>
      <w:bookmarkStart w:id="7" w:name="_Hlk69994081"/>
      <w:r w:rsidRPr="00C3636A">
        <w:rPr>
          <w:rFonts w:ascii="Times New Roman" w:hAnsi="Times New Roman" w:cs="Times New Roman"/>
          <w:sz w:val="24"/>
          <w:szCs w:val="24"/>
        </w:rPr>
        <w:t>Municipiul Vulcan este așezat paralel cu râul Jiul de Vest, străjuit de două șiruri de munți care leagă Munții Retezat de Munții Parâng. Datorită acestei poziții, clima este răcoroasă și zona este ferită de vânturi puternice.</w:t>
      </w:r>
    </w:p>
    <w:p w14:paraId="206D8069" w14:textId="77777777" w:rsidR="003419DA" w:rsidRPr="00C3636A" w:rsidRDefault="003419DA" w:rsidP="003A6591">
      <w:pPr>
        <w:pStyle w:val="ListParagraph"/>
        <w:autoSpaceDE w:val="0"/>
        <w:autoSpaceDN w:val="0"/>
        <w:adjustRightInd w:val="0"/>
        <w:spacing w:after="0"/>
        <w:ind w:left="0" w:firstLine="426"/>
        <w:jc w:val="both"/>
        <w:rPr>
          <w:rFonts w:ascii="Times New Roman" w:hAnsi="Times New Roman" w:cs="Times New Roman"/>
          <w:sz w:val="24"/>
          <w:szCs w:val="24"/>
        </w:rPr>
      </w:pPr>
      <w:r w:rsidRPr="00C3636A">
        <w:rPr>
          <w:rFonts w:ascii="Times New Roman" w:hAnsi="Times New Roman" w:cs="Times New Roman"/>
          <w:sz w:val="24"/>
          <w:szCs w:val="24"/>
        </w:rPr>
        <w:t xml:space="preserve">Municipiul Vulcan este situat în partea de sud a județului Hunedoara (S–V României), la poalele munților Vâlcan, în depresiunea Petroșani, fiind traversat de drumul național DN 66 A, care face legătura între Petroșani și Valea de Pești. </w:t>
      </w:r>
    </w:p>
    <w:p w14:paraId="23E400A2" w14:textId="77777777" w:rsidR="003419DA" w:rsidRPr="00C3636A" w:rsidRDefault="003419DA" w:rsidP="003A6591">
      <w:pPr>
        <w:pStyle w:val="ListParagraph"/>
        <w:autoSpaceDE w:val="0"/>
        <w:autoSpaceDN w:val="0"/>
        <w:adjustRightInd w:val="0"/>
        <w:spacing w:after="0"/>
        <w:ind w:left="0" w:firstLine="426"/>
        <w:jc w:val="both"/>
        <w:rPr>
          <w:rFonts w:ascii="Times New Roman" w:hAnsi="Times New Roman" w:cs="Times New Roman"/>
          <w:sz w:val="24"/>
          <w:szCs w:val="24"/>
        </w:rPr>
      </w:pPr>
      <w:r w:rsidRPr="00C3636A">
        <w:rPr>
          <w:rFonts w:ascii="Times New Roman" w:hAnsi="Times New Roman" w:cs="Times New Roman"/>
          <w:sz w:val="24"/>
          <w:szCs w:val="24"/>
        </w:rPr>
        <w:t>În prezent, Vulcanul se întinde pe o suprafață de 8.731 ha și are două localități componente: Dealu Babii (localitate situată în partea nordică, pe DJ 666) și Paroșeni (localitate situată în partea vestică a municipiului, pe DN 66A).</w:t>
      </w:r>
    </w:p>
    <w:p w14:paraId="7CF8FB13" w14:textId="77777777" w:rsidR="003419DA" w:rsidRPr="00C3636A" w:rsidRDefault="003419DA" w:rsidP="003A6591">
      <w:pPr>
        <w:pStyle w:val="ListParagraph"/>
        <w:autoSpaceDE w:val="0"/>
        <w:autoSpaceDN w:val="0"/>
        <w:adjustRightInd w:val="0"/>
        <w:spacing w:after="0"/>
        <w:ind w:left="0" w:firstLine="426"/>
        <w:jc w:val="both"/>
        <w:rPr>
          <w:rFonts w:ascii="Times New Roman" w:hAnsi="Times New Roman" w:cs="Times New Roman"/>
          <w:sz w:val="24"/>
          <w:szCs w:val="24"/>
        </w:rPr>
      </w:pPr>
      <w:r w:rsidRPr="00C3636A">
        <w:rPr>
          <w:rFonts w:ascii="Times New Roman" w:hAnsi="Times New Roman" w:cs="Times New Roman"/>
          <w:sz w:val="24"/>
          <w:szCs w:val="24"/>
        </w:rPr>
        <w:t>Vulcanul și-a luat denumirea de la Pasul Vâlcan aflat în zona Munților Vîlcan, pas de trecere între Valea Jiului și nordul Olteniei. Vulcanul este mărginit de orașul Aninoasa la est, municipiul Lupeni la vest, comuna Bănița la nord și județul Gorj la sud.</w:t>
      </w:r>
    </w:p>
    <w:p w14:paraId="57E61881" w14:textId="76C4F8E4" w:rsidR="003419DA" w:rsidRPr="00C3636A" w:rsidRDefault="003419DA" w:rsidP="003A6591">
      <w:pPr>
        <w:pStyle w:val="ListParagraph"/>
        <w:autoSpaceDE w:val="0"/>
        <w:autoSpaceDN w:val="0"/>
        <w:adjustRightInd w:val="0"/>
        <w:spacing w:after="0"/>
        <w:ind w:left="0" w:firstLine="426"/>
        <w:jc w:val="both"/>
        <w:rPr>
          <w:rFonts w:ascii="Times New Roman" w:hAnsi="Times New Roman" w:cs="Times New Roman"/>
          <w:sz w:val="24"/>
          <w:szCs w:val="24"/>
        </w:rPr>
      </w:pPr>
      <w:r w:rsidRPr="00C3636A">
        <w:rPr>
          <w:rFonts w:ascii="Times New Roman" w:hAnsi="Times New Roman" w:cs="Times New Roman"/>
          <w:sz w:val="24"/>
          <w:szCs w:val="24"/>
        </w:rPr>
        <w:t>Municipiul Vulcan este situat la 630 m altitudine, pe Valea Jiului, la poalele munților: Vâlcan (1870 m), Retezat (2509 m), Parâng (2518 m), la confluența dintre două mari regiuni ale României, Transilvania și Oltenia.</w:t>
      </w:r>
    </w:p>
    <w:p w14:paraId="57969FEE" w14:textId="77777777" w:rsidR="00166A2D" w:rsidRPr="00C3636A" w:rsidRDefault="00166A2D" w:rsidP="003A6591">
      <w:pPr>
        <w:spacing w:after="0"/>
        <w:ind w:firstLine="426"/>
        <w:jc w:val="both"/>
        <w:rPr>
          <w:rFonts w:ascii="Times New Roman" w:hAnsi="Times New Roman" w:cs="Times New Roman"/>
          <w:sz w:val="24"/>
          <w:szCs w:val="24"/>
        </w:rPr>
      </w:pPr>
      <w:bookmarkStart w:id="8" w:name="_Hlk69989016"/>
      <w:bookmarkEnd w:id="7"/>
    </w:p>
    <w:bookmarkEnd w:id="8"/>
    <w:p w14:paraId="5669AFDE" w14:textId="77777777" w:rsidR="00874308" w:rsidRPr="00C3636A" w:rsidRDefault="00874308" w:rsidP="003A6591">
      <w:pPr>
        <w:pStyle w:val="ListParagraph"/>
        <w:spacing w:after="0"/>
        <w:ind w:left="0" w:firstLine="426"/>
        <w:jc w:val="both"/>
        <w:rPr>
          <w:rFonts w:ascii="Times New Roman" w:hAnsi="Times New Roman" w:cs="Times New Roman"/>
          <w:sz w:val="24"/>
          <w:szCs w:val="24"/>
        </w:rPr>
      </w:pPr>
    </w:p>
    <w:p w14:paraId="2F8CB4B6" w14:textId="77777777" w:rsidR="006830DC" w:rsidRPr="00C3636A"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C3636A">
        <w:rPr>
          <w:rFonts w:ascii="Times New Roman" w:hAnsi="Times New Roman" w:cs="Times New Roman"/>
          <w:b/>
          <w:i/>
          <w:sz w:val="24"/>
          <w:szCs w:val="24"/>
        </w:rPr>
        <w:t>R</w:t>
      </w:r>
      <w:r w:rsidR="00ED2EC3" w:rsidRPr="00C3636A">
        <w:rPr>
          <w:rFonts w:ascii="Times New Roman" w:hAnsi="Times New Roman" w:cs="Times New Roman"/>
          <w:b/>
          <w:i/>
          <w:sz w:val="24"/>
          <w:szCs w:val="24"/>
        </w:rPr>
        <w:t>elaţ</w:t>
      </w:r>
      <w:r w:rsidRPr="00C3636A">
        <w:rPr>
          <w:rFonts w:ascii="Times New Roman" w:hAnsi="Times New Roman" w:cs="Times New Roman"/>
          <w:b/>
          <w:i/>
          <w:sz w:val="24"/>
          <w:szCs w:val="24"/>
        </w:rPr>
        <w:t xml:space="preserve">iile cu zonele </w:t>
      </w:r>
      <w:r w:rsidR="0046443C" w:rsidRPr="00C3636A">
        <w:rPr>
          <w:rFonts w:ascii="Times New Roman" w:hAnsi="Times New Roman" w:cs="Times New Roman"/>
          <w:b/>
          <w:i/>
          <w:sz w:val="24"/>
          <w:szCs w:val="24"/>
        </w:rPr>
        <w:t>învecinate</w:t>
      </w:r>
      <w:r w:rsidR="00ED2EC3" w:rsidRPr="00C3636A">
        <w:rPr>
          <w:rFonts w:ascii="Times New Roman" w:hAnsi="Times New Roman" w:cs="Times New Roman"/>
          <w:b/>
          <w:i/>
          <w:sz w:val="24"/>
          <w:szCs w:val="24"/>
        </w:rPr>
        <w:t>, accesuri existente ş</w:t>
      </w:r>
      <w:r w:rsidRPr="00C3636A">
        <w:rPr>
          <w:rFonts w:ascii="Times New Roman" w:hAnsi="Times New Roman" w:cs="Times New Roman"/>
          <w:b/>
          <w:i/>
          <w:sz w:val="24"/>
          <w:szCs w:val="24"/>
        </w:rPr>
        <w:t>i/sau c</w:t>
      </w:r>
      <w:r w:rsidR="00ED2EC3" w:rsidRPr="00C3636A">
        <w:rPr>
          <w:rFonts w:ascii="Times New Roman" w:hAnsi="Times New Roman" w:cs="Times New Roman"/>
          <w:b/>
          <w:i/>
          <w:sz w:val="24"/>
          <w:szCs w:val="24"/>
        </w:rPr>
        <w:t>ă</w:t>
      </w:r>
      <w:r w:rsidRPr="00C3636A">
        <w:rPr>
          <w:rFonts w:ascii="Times New Roman" w:hAnsi="Times New Roman" w:cs="Times New Roman"/>
          <w:b/>
          <w:i/>
          <w:sz w:val="24"/>
          <w:szCs w:val="24"/>
        </w:rPr>
        <w:t>i de acces posibile</w:t>
      </w:r>
    </w:p>
    <w:p w14:paraId="6F591BFE" w14:textId="73DB97DC" w:rsidR="002861EB" w:rsidRPr="00C3636A" w:rsidRDefault="002861EB" w:rsidP="003A6591">
      <w:pPr>
        <w:spacing w:after="0"/>
        <w:ind w:firstLine="708"/>
        <w:jc w:val="both"/>
        <w:rPr>
          <w:rStyle w:val="slitbdy"/>
          <w:rFonts w:ascii="Times New Roman" w:hAnsi="Times New Roman" w:cs="Times New Roman"/>
          <w:sz w:val="24"/>
          <w:szCs w:val="24"/>
        </w:rPr>
      </w:pPr>
      <w:bookmarkStart w:id="9" w:name="_Hlk182394314"/>
      <w:r w:rsidRPr="00C3636A">
        <w:rPr>
          <w:rStyle w:val="slitbdy"/>
          <w:rFonts w:ascii="Times New Roman" w:hAnsi="Times New Roman" w:cs="Times New Roman"/>
          <w:sz w:val="24"/>
          <w:szCs w:val="24"/>
        </w:rPr>
        <w:t xml:space="preserve">Clădirea propusă pentru reabilitare este situată în zona </w:t>
      </w:r>
      <w:r w:rsidR="00C3636A" w:rsidRPr="00C3636A">
        <w:rPr>
          <w:rStyle w:val="slitbdy"/>
          <w:rFonts w:ascii="Times New Roman" w:hAnsi="Times New Roman" w:cs="Times New Roman"/>
          <w:sz w:val="24"/>
          <w:szCs w:val="24"/>
        </w:rPr>
        <w:t>Dalas</w:t>
      </w:r>
      <w:r w:rsidRPr="00C3636A">
        <w:rPr>
          <w:rStyle w:val="slitbdy"/>
          <w:rFonts w:ascii="Times New Roman" w:hAnsi="Times New Roman" w:cs="Times New Roman"/>
          <w:sz w:val="24"/>
          <w:szCs w:val="24"/>
        </w:rPr>
        <w:t xml:space="preserve"> a municipiului Vulcan. </w:t>
      </w:r>
    </w:p>
    <w:p w14:paraId="4893DB21" w14:textId="38D4CF19" w:rsidR="002861EB" w:rsidRPr="00C3636A" w:rsidRDefault="002861EB" w:rsidP="003A6591">
      <w:pPr>
        <w:spacing w:after="0"/>
        <w:ind w:firstLine="708"/>
        <w:jc w:val="both"/>
        <w:rPr>
          <w:rStyle w:val="slitbdy"/>
          <w:rFonts w:ascii="Times New Roman" w:hAnsi="Times New Roman" w:cs="Times New Roman"/>
          <w:sz w:val="24"/>
          <w:szCs w:val="24"/>
        </w:rPr>
      </w:pPr>
      <w:r w:rsidRPr="00C3636A">
        <w:rPr>
          <w:rStyle w:val="slitbdy"/>
          <w:rFonts w:ascii="Times New Roman" w:hAnsi="Times New Roman" w:cs="Times New Roman"/>
          <w:sz w:val="24"/>
          <w:szCs w:val="24"/>
        </w:rPr>
        <w:t xml:space="preserve">Accesul se realizează din strada </w:t>
      </w:r>
      <w:r w:rsidR="00C3636A" w:rsidRPr="00C3636A">
        <w:rPr>
          <w:rStyle w:val="slitbdy"/>
          <w:rFonts w:ascii="Times New Roman" w:hAnsi="Times New Roman" w:cs="Times New Roman"/>
          <w:sz w:val="24"/>
          <w:szCs w:val="24"/>
        </w:rPr>
        <w:t>Șt. O Iosif.</w:t>
      </w:r>
    </w:p>
    <w:bookmarkEnd w:id="9"/>
    <w:p w14:paraId="6D6BFA50" w14:textId="77777777" w:rsidR="0046443C" w:rsidRPr="00C3636A" w:rsidRDefault="0046443C" w:rsidP="003A6591">
      <w:pPr>
        <w:pStyle w:val="ListParagraph"/>
        <w:spacing w:after="0"/>
        <w:ind w:left="0" w:firstLine="426"/>
        <w:jc w:val="both"/>
        <w:rPr>
          <w:rFonts w:ascii="Times New Roman" w:hAnsi="Times New Roman" w:cs="Times New Roman"/>
          <w:sz w:val="24"/>
          <w:szCs w:val="24"/>
        </w:rPr>
      </w:pPr>
    </w:p>
    <w:p w14:paraId="626ED3C2" w14:textId="77777777" w:rsidR="006830DC" w:rsidRPr="00C3636A"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C3636A">
        <w:rPr>
          <w:rFonts w:ascii="Times New Roman" w:hAnsi="Times New Roman" w:cs="Times New Roman"/>
          <w:b/>
          <w:i/>
          <w:sz w:val="24"/>
          <w:szCs w:val="24"/>
        </w:rPr>
        <w:t xml:space="preserve">Surse de poluare existente </w:t>
      </w:r>
      <w:r w:rsidR="00ED2EC3" w:rsidRPr="00C3636A">
        <w:rPr>
          <w:rFonts w:ascii="Times New Roman" w:hAnsi="Times New Roman" w:cs="Times New Roman"/>
          <w:b/>
          <w:i/>
          <w:sz w:val="24"/>
          <w:szCs w:val="24"/>
        </w:rPr>
        <w:t>în zonă</w:t>
      </w:r>
    </w:p>
    <w:p w14:paraId="50BEADB1" w14:textId="77777777" w:rsidR="000E64F3" w:rsidRPr="00C3636A" w:rsidRDefault="000E64F3" w:rsidP="003A6591">
      <w:pPr>
        <w:pStyle w:val="ListParagraph"/>
        <w:numPr>
          <w:ilvl w:val="0"/>
          <w:numId w:val="8"/>
        </w:numPr>
        <w:spacing w:after="0"/>
        <w:ind w:left="0" w:firstLine="426"/>
        <w:jc w:val="both"/>
        <w:rPr>
          <w:rFonts w:ascii="Times New Roman" w:hAnsi="Times New Roman" w:cs="Times New Roman"/>
          <w:sz w:val="24"/>
          <w:szCs w:val="24"/>
        </w:rPr>
      </w:pPr>
      <w:r w:rsidRPr="00C3636A">
        <w:rPr>
          <w:rFonts w:ascii="Times New Roman" w:hAnsi="Times New Roman" w:cs="Times New Roman"/>
          <w:sz w:val="24"/>
          <w:szCs w:val="24"/>
        </w:rPr>
        <w:t>Traficul auto;</w:t>
      </w:r>
    </w:p>
    <w:p w14:paraId="3E1A2E93" w14:textId="77777777" w:rsidR="00874308" w:rsidRPr="00C3636A" w:rsidRDefault="00874308" w:rsidP="003A6591">
      <w:pPr>
        <w:spacing w:after="0"/>
        <w:ind w:firstLine="426"/>
        <w:jc w:val="both"/>
        <w:rPr>
          <w:rFonts w:ascii="Times New Roman" w:hAnsi="Times New Roman" w:cs="Times New Roman"/>
          <w:sz w:val="24"/>
          <w:szCs w:val="24"/>
        </w:rPr>
      </w:pPr>
    </w:p>
    <w:p w14:paraId="0D799DFD" w14:textId="77777777" w:rsidR="006830DC" w:rsidRPr="00C3636A" w:rsidRDefault="0046443C" w:rsidP="003A6591">
      <w:pPr>
        <w:pStyle w:val="ListParagraph"/>
        <w:numPr>
          <w:ilvl w:val="0"/>
          <w:numId w:val="2"/>
        </w:numPr>
        <w:spacing w:after="0"/>
        <w:ind w:left="0" w:firstLine="426"/>
        <w:jc w:val="both"/>
        <w:rPr>
          <w:rFonts w:ascii="Times New Roman" w:hAnsi="Times New Roman" w:cs="Times New Roman"/>
          <w:b/>
          <w:i/>
          <w:sz w:val="24"/>
          <w:szCs w:val="24"/>
        </w:rPr>
      </w:pPr>
      <w:r w:rsidRPr="00C3636A">
        <w:rPr>
          <w:rFonts w:ascii="Times New Roman" w:hAnsi="Times New Roman" w:cs="Times New Roman"/>
          <w:b/>
          <w:i/>
          <w:sz w:val="24"/>
          <w:szCs w:val="24"/>
        </w:rPr>
        <w:t>Particularități</w:t>
      </w:r>
      <w:r w:rsidR="006830DC" w:rsidRPr="00C3636A">
        <w:rPr>
          <w:rFonts w:ascii="Times New Roman" w:hAnsi="Times New Roman" w:cs="Times New Roman"/>
          <w:b/>
          <w:i/>
          <w:sz w:val="24"/>
          <w:szCs w:val="24"/>
        </w:rPr>
        <w:t xml:space="preserve"> de relief</w:t>
      </w:r>
    </w:p>
    <w:p w14:paraId="0DAEAB8F" w14:textId="559D34AE" w:rsidR="00AA18B7" w:rsidRPr="00C3636A" w:rsidRDefault="003419DA" w:rsidP="003A6591">
      <w:pPr>
        <w:spacing w:after="0"/>
        <w:ind w:firstLine="426"/>
        <w:jc w:val="both"/>
        <w:rPr>
          <w:rFonts w:ascii="Times New Roman" w:hAnsi="Times New Roman" w:cs="Times New Roman"/>
          <w:sz w:val="24"/>
          <w:szCs w:val="24"/>
        </w:rPr>
      </w:pPr>
      <w:r w:rsidRPr="00C3636A">
        <w:rPr>
          <w:rFonts w:ascii="Times New Roman" w:hAnsi="Times New Roman" w:cs="Times New Roman"/>
          <w:sz w:val="24"/>
          <w:szCs w:val="24"/>
        </w:rPr>
        <w:t>Suprafața de teren analizată nu ridică probleme de pierdere a stabilității.</w:t>
      </w:r>
    </w:p>
    <w:p w14:paraId="00F84CB8" w14:textId="77777777" w:rsidR="00874308" w:rsidRPr="00C3636A" w:rsidRDefault="00874308" w:rsidP="003A6591">
      <w:pPr>
        <w:spacing w:after="0"/>
        <w:ind w:firstLine="426"/>
        <w:jc w:val="both"/>
        <w:rPr>
          <w:rFonts w:ascii="Times New Roman" w:hAnsi="Times New Roman" w:cs="Times New Roman"/>
          <w:sz w:val="24"/>
          <w:szCs w:val="24"/>
        </w:rPr>
      </w:pPr>
    </w:p>
    <w:p w14:paraId="50A3D20F" w14:textId="77777777" w:rsidR="006830DC" w:rsidRPr="00C3636A"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C3636A">
        <w:rPr>
          <w:rFonts w:ascii="Times New Roman" w:hAnsi="Times New Roman" w:cs="Times New Roman"/>
          <w:b/>
          <w:i/>
          <w:sz w:val="24"/>
          <w:szCs w:val="24"/>
        </w:rPr>
        <w:t xml:space="preserve">Nivel </w:t>
      </w:r>
      <w:r w:rsidR="00ED2EC3" w:rsidRPr="00C3636A">
        <w:rPr>
          <w:rFonts w:ascii="Times New Roman" w:hAnsi="Times New Roman" w:cs="Times New Roman"/>
          <w:b/>
          <w:i/>
          <w:sz w:val="24"/>
          <w:szCs w:val="24"/>
        </w:rPr>
        <w:t>de echipare tehnico-edilitară</w:t>
      </w:r>
      <w:r w:rsidRPr="00C3636A">
        <w:rPr>
          <w:rFonts w:ascii="Times New Roman" w:hAnsi="Times New Roman" w:cs="Times New Roman"/>
          <w:b/>
          <w:i/>
          <w:sz w:val="24"/>
          <w:szCs w:val="24"/>
        </w:rPr>
        <w:t xml:space="preserve"> al zonei </w:t>
      </w:r>
      <w:r w:rsidR="00ED2EC3" w:rsidRPr="00C3636A">
        <w:rPr>
          <w:rFonts w:ascii="Times New Roman" w:hAnsi="Times New Roman" w:cs="Times New Roman"/>
          <w:b/>
          <w:i/>
          <w:sz w:val="24"/>
          <w:szCs w:val="24"/>
        </w:rPr>
        <w:t>ş</w:t>
      </w:r>
      <w:r w:rsidRPr="00C3636A">
        <w:rPr>
          <w:rFonts w:ascii="Times New Roman" w:hAnsi="Times New Roman" w:cs="Times New Roman"/>
          <w:b/>
          <w:i/>
          <w:sz w:val="24"/>
          <w:szCs w:val="24"/>
        </w:rPr>
        <w:t xml:space="preserve">i </w:t>
      </w:r>
      <w:r w:rsidR="0046443C" w:rsidRPr="00C3636A">
        <w:rPr>
          <w:rFonts w:ascii="Times New Roman" w:hAnsi="Times New Roman" w:cs="Times New Roman"/>
          <w:b/>
          <w:i/>
          <w:sz w:val="24"/>
          <w:szCs w:val="24"/>
        </w:rPr>
        <w:t>posibilități</w:t>
      </w:r>
      <w:r w:rsidRPr="00C3636A">
        <w:rPr>
          <w:rFonts w:ascii="Times New Roman" w:hAnsi="Times New Roman" w:cs="Times New Roman"/>
          <w:b/>
          <w:i/>
          <w:sz w:val="24"/>
          <w:szCs w:val="24"/>
        </w:rPr>
        <w:t xml:space="preserve"> de asigurare a </w:t>
      </w:r>
      <w:r w:rsidR="0046443C" w:rsidRPr="00C3636A">
        <w:rPr>
          <w:rFonts w:ascii="Times New Roman" w:hAnsi="Times New Roman" w:cs="Times New Roman"/>
          <w:b/>
          <w:i/>
          <w:sz w:val="24"/>
          <w:szCs w:val="24"/>
        </w:rPr>
        <w:t>utilităților</w:t>
      </w:r>
    </w:p>
    <w:p w14:paraId="20161273" w14:textId="77777777" w:rsidR="00FF0C1B" w:rsidRPr="00C3636A" w:rsidRDefault="00FF0C1B" w:rsidP="003A6591">
      <w:pPr>
        <w:pStyle w:val="ListParagraph"/>
        <w:numPr>
          <w:ilvl w:val="0"/>
          <w:numId w:val="4"/>
        </w:numPr>
        <w:spacing w:after="0"/>
        <w:ind w:left="0" w:firstLine="426"/>
        <w:jc w:val="both"/>
        <w:rPr>
          <w:rFonts w:ascii="Times New Roman" w:hAnsi="Times New Roman" w:cs="Times New Roman"/>
          <w:sz w:val="24"/>
          <w:szCs w:val="24"/>
        </w:rPr>
      </w:pPr>
      <w:r w:rsidRPr="00C3636A">
        <w:rPr>
          <w:rFonts w:ascii="Times New Roman" w:hAnsi="Times New Roman" w:cs="Times New Roman"/>
          <w:sz w:val="24"/>
          <w:szCs w:val="24"/>
        </w:rPr>
        <w:t>Se vor consulta cerințele din certificatul de urbanism;</w:t>
      </w:r>
    </w:p>
    <w:p w14:paraId="09CE876B" w14:textId="77777777" w:rsidR="00874308" w:rsidRPr="00C3636A" w:rsidRDefault="00874308" w:rsidP="003A6591">
      <w:pPr>
        <w:spacing w:after="0"/>
        <w:ind w:firstLine="426"/>
        <w:jc w:val="both"/>
        <w:rPr>
          <w:rFonts w:ascii="Times New Roman" w:hAnsi="Times New Roman" w:cs="Times New Roman"/>
          <w:sz w:val="24"/>
          <w:szCs w:val="24"/>
        </w:rPr>
      </w:pPr>
    </w:p>
    <w:p w14:paraId="532DCBD7" w14:textId="77777777" w:rsidR="006830DC" w:rsidRPr="00C3636A"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C3636A">
        <w:rPr>
          <w:rFonts w:ascii="Times New Roman" w:hAnsi="Times New Roman" w:cs="Times New Roman"/>
          <w:b/>
          <w:i/>
          <w:sz w:val="24"/>
          <w:szCs w:val="24"/>
        </w:rPr>
        <w:t>E</w:t>
      </w:r>
      <w:r w:rsidR="00ED2EC3" w:rsidRPr="00C3636A">
        <w:rPr>
          <w:rFonts w:ascii="Times New Roman" w:hAnsi="Times New Roman" w:cs="Times New Roman"/>
          <w:b/>
          <w:i/>
          <w:sz w:val="24"/>
          <w:szCs w:val="24"/>
        </w:rPr>
        <w:t>xistenţa</w:t>
      </w:r>
      <w:r w:rsidRPr="00C3636A">
        <w:rPr>
          <w:rFonts w:ascii="Times New Roman" w:hAnsi="Times New Roman" w:cs="Times New Roman"/>
          <w:b/>
          <w:i/>
          <w:sz w:val="24"/>
          <w:szCs w:val="24"/>
        </w:rPr>
        <w:t xml:space="preserve"> </w:t>
      </w:r>
      <w:r w:rsidR="00ED2EC3" w:rsidRPr="00C3636A">
        <w:rPr>
          <w:rFonts w:ascii="Times New Roman" w:hAnsi="Times New Roman" w:cs="Times New Roman"/>
          <w:b/>
          <w:i/>
          <w:sz w:val="24"/>
          <w:szCs w:val="24"/>
        </w:rPr>
        <w:t>unor eventuale reţele edilitare î</w:t>
      </w:r>
      <w:r w:rsidRPr="00C3636A">
        <w:rPr>
          <w:rFonts w:ascii="Times New Roman" w:hAnsi="Times New Roman" w:cs="Times New Roman"/>
          <w:b/>
          <w:i/>
          <w:sz w:val="24"/>
          <w:szCs w:val="24"/>
        </w:rPr>
        <w:t>n amplasament care ar</w:t>
      </w:r>
      <w:r w:rsidR="00ED2EC3" w:rsidRPr="00C3636A">
        <w:rPr>
          <w:rFonts w:ascii="Times New Roman" w:hAnsi="Times New Roman" w:cs="Times New Roman"/>
          <w:b/>
          <w:i/>
          <w:sz w:val="24"/>
          <w:szCs w:val="24"/>
        </w:rPr>
        <w:t xml:space="preserve"> necesita relocare/ protejare, în măsura î</w:t>
      </w:r>
      <w:r w:rsidRPr="00C3636A">
        <w:rPr>
          <w:rFonts w:ascii="Times New Roman" w:hAnsi="Times New Roman" w:cs="Times New Roman"/>
          <w:b/>
          <w:i/>
          <w:sz w:val="24"/>
          <w:szCs w:val="24"/>
        </w:rPr>
        <w:t>n care pot fi identificate</w:t>
      </w:r>
    </w:p>
    <w:p w14:paraId="1EF1EB3F" w14:textId="3B27E2B2" w:rsidR="00874308" w:rsidRPr="00C3636A" w:rsidRDefault="002861EB" w:rsidP="003A6591">
      <w:pPr>
        <w:pStyle w:val="ListParagraph"/>
        <w:spacing w:after="0"/>
        <w:ind w:left="426"/>
        <w:jc w:val="both"/>
        <w:rPr>
          <w:rFonts w:ascii="Times New Roman" w:eastAsia="Calibri" w:hAnsi="Times New Roman" w:cs="Times New Roman"/>
          <w:sz w:val="24"/>
          <w:szCs w:val="24"/>
        </w:rPr>
      </w:pPr>
      <w:r w:rsidRPr="00C3636A">
        <w:rPr>
          <w:rFonts w:ascii="Times New Roman" w:eastAsia="Calibri" w:hAnsi="Times New Roman" w:cs="Times New Roman"/>
          <w:sz w:val="24"/>
          <w:szCs w:val="24"/>
        </w:rPr>
        <w:t>Se va ține cont de specificațiile beneficiarilor de utilități de la care se va solicita avizul de amplasament, conform indicațiilor Certificatului de urbanism.</w:t>
      </w:r>
    </w:p>
    <w:p w14:paraId="41DA9831" w14:textId="77777777" w:rsidR="00874308" w:rsidRPr="00C3636A" w:rsidRDefault="00874308" w:rsidP="003A6591">
      <w:pPr>
        <w:spacing w:after="0"/>
        <w:ind w:firstLine="426"/>
        <w:jc w:val="both"/>
        <w:rPr>
          <w:rFonts w:ascii="Times New Roman" w:hAnsi="Times New Roman" w:cs="Times New Roman"/>
          <w:sz w:val="24"/>
          <w:szCs w:val="24"/>
        </w:rPr>
      </w:pPr>
    </w:p>
    <w:p w14:paraId="7A0D7480" w14:textId="77777777" w:rsidR="006830DC" w:rsidRPr="00C3636A"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C3636A">
        <w:rPr>
          <w:rFonts w:ascii="Times New Roman" w:hAnsi="Times New Roman" w:cs="Times New Roman"/>
          <w:b/>
          <w:i/>
          <w:sz w:val="24"/>
          <w:szCs w:val="24"/>
        </w:rPr>
        <w:t xml:space="preserve">Posibile </w:t>
      </w:r>
      <w:r w:rsidR="0046443C" w:rsidRPr="00C3636A">
        <w:rPr>
          <w:rFonts w:ascii="Times New Roman" w:hAnsi="Times New Roman" w:cs="Times New Roman"/>
          <w:b/>
          <w:i/>
          <w:sz w:val="24"/>
          <w:szCs w:val="24"/>
        </w:rPr>
        <w:t>obligații</w:t>
      </w:r>
      <w:r w:rsidRPr="00C3636A">
        <w:rPr>
          <w:rFonts w:ascii="Times New Roman" w:hAnsi="Times New Roman" w:cs="Times New Roman"/>
          <w:b/>
          <w:i/>
          <w:sz w:val="24"/>
          <w:szCs w:val="24"/>
        </w:rPr>
        <w:t xml:space="preserve"> de servitute</w:t>
      </w:r>
    </w:p>
    <w:p w14:paraId="713B577F" w14:textId="77777777" w:rsidR="00874308" w:rsidRPr="00C3636A" w:rsidRDefault="00596E36" w:rsidP="003A6591">
      <w:pPr>
        <w:pStyle w:val="ListParagraph"/>
        <w:numPr>
          <w:ilvl w:val="0"/>
          <w:numId w:val="4"/>
        </w:numPr>
        <w:spacing w:after="0"/>
        <w:ind w:left="0" w:firstLine="426"/>
        <w:jc w:val="both"/>
        <w:rPr>
          <w:rFonts w:ascii="Times New Roman" w:hAnsi="Times New Roman" w:cs="Times New Roman"/>
          <w:sz w:val="24"/>
          <w:szCs w:val="24"/>
        </w:rPr>
      </w:pPr>
      <w:r w:rsidRPr="00C3636A">
        <w:rPr>
          <w:rFonts w:ascii="Times New Roman" w:hAnsi="Times New Roman" w:cs="Times New Roman"/>
          <w:sz w:val="24"/>
          <w:szCs w:val="24"/>
        </w:rPr>
        <w:t>Nu este cazul în această etapă.</w:t>
      </w:r>
    </w:p>
    <w:p w14:paraId="0C988CDD" w14:textId="77777777" w:rsidR="00596E36" w:rsidRPr="00C3636A" w:rsidRDefault="00596E36" w:rsidP="003A6591">
      <w:pPr>
        <w:pStyle w:val="ListParagraph"/>
        <w:spacing w:after="0"/>
        <w:ind w:left="0" w:firstLine="426"/>
        <w:jc w:val="both"/>
        <w:rPr>
          <w:rFonts w:ascii="Times New Roman" w:hAnsi="Times New Roman" w:cs="Times New Roman"/>
          <w:sz w:val="24"/>
          <w:szCs w:val="24"/>
        </w:rPr>
      </w:pPr>
    </w:p>
    <w:p w14:paraId="5360B926" w14:textId="77777777" w:rsidR="006830DC" w:rsidRPr="00C3636A" w:rsidRDefault="0046443C" w:rsidP="003A6591">
      <w:pPr>
        <w:pStyle w:val="ListParagraph"/>
        <w:numPr>
          <w:ilvl w:val="0"/>
          <w:numId w:val="2"/>
        </w:numPr>
        <w:spacing w:after="0"/>
        <w:ind w:left="0" w:firstLine="426"/>
        <w:jc w:val="both"/>
        <w:rPr>
          <w:rFonts w:ascii="Times New Roman" w:hAnsi="Times New Roman" w:cs="Times New Roman"/>
          <w:b/>
          <w:i/>
          <w:sz w:val="24"/>
          <w:szCs w:val="24"/>
        </w:rPr>
      </w:pPr>
      <w:r w:rsidRPr="00C3636A">
        <w:rPr>
          <w:rFonts w:ascii="Times New Roman" w:hAnsi="Times New Roman" w:cs="Times New Roman"/>
          <w:b/>
          <w:i/>
          <w:sz w:val="24"/>
          <w:szCs w:val="24"/>
        </w:rPr>
        <w:t>Condiționări</w:t>
      </w:r>
      <w:r w:rsidR="006830DC" w:rsidRPr="00C3636A">
        <w:rPr>
          <w:rFonts w:ascii="Times New Roman" w:hAnsi="Times New Roman" w:cs="Times New Roman"/>
          <w:b/>
          <w:i/>
          <w:sz w:val="24"/>
          <w:szCs w:val="24"/>
        </w:rPr>
        <w:t xml:space="preserve"> constructi</w:t>
      </w:r>
      <w:r w:rsidR="00ED2EC3" w:rsidRPr="00C3636A">
        <w:rPr>
          <w:rFonts w:ascii="Times New Roman" w:hAnsi="Times New Roman" w:cs="Times New Roman"/>
          <w:b/>
          <w:i/>
          <w:sz w:val="24"/>
          <w:szCs w:val="24"/>
        </w:rPr>
        <w:t>ve determinate de starea tehnică ş</w:t>
      </w:r>
      <w:r w:rsidR="006830DC" w:rsidRPr="00C3636A">
        <w:rPr>
          <w:rFonts w:ascii="Times New Roman" w:hAnsi="Times New Roman" w:cs="Times New Roman"/>
          <w:b/>
          <w:i/>
          <w:sz w:val="24"/>
          <w:szCs w:val="24"/>
        </w:rPr>
        <w:t xml:space="preserve">i de sistemul constructiv al unor </w:t>
      </w:r>
      <w:r w:rsidRPr="00C3636A">
        <w:rPr>
          <w:rFonts w:ascii="Times New Roman" w:hAnsi="Times New Roman" w:cs="Times New Roman"/>
          <w:b/>
          <w:i/>
          <w:sz w:val="24"/>
          <w:szCs w:val="24"/>
        </w:rPr>
        <w:t>construcții</w:t>
      </w:r>
      <w:r w:rsidR="00ED2EC3" w:rsidRPr="00C3636A">
        <w:rPr>
          <w:rFonts w:ascii="Times New Roman" w:hAnsi="Times New Roman" w:cs="Times New Roman"/>
          <w:b/>
          <w:i/>
          <w:sz w:val="24"/>
          <w:szCs w:val="24"/>
        </w:rPr>
        <w:t xml:space="preserve"> existente î</w:t>
      </w:r>
      <w:r w:rsidR="006830DC" w:rsidRPr="00C3636A">
        <w:rPr>
          <w:rFonts w:ascii="Times New Roman" w:hAnsi="Times New Roman" w:cs="Times New Roman"/>
          <w:b/>
          <w:i/>
          <w:sz w:val="24"/>
          <w:szCs w:val="24"/>
        </w:rPr>
        <w:t>n amplasament, asupra c</w:t>
      </w:r>
      <w:r w:rsidR="00ED2EC3" w:rsidRPr="00C3636A">
        <w:rPr>
          <w:rFonts w:ascii="Times New Roman" w:hAnsi="Times New Roman" w:cs="Times New Roman"/>
          <w:b/>
          <w:i/>
          <w:sz w:val="24"/>
          <w:szCs w:val="24"/>
        </w:rPr>
        <w:t>ă</w:t>
      </w:r>
      <w:r w:rsidR="006830DC" w:rsidRPr="00C3636A">
        <w:rPr>
          <w:rFonts w:ascii="Times New Roman" w:hAnsi="Times New Roman" w:cs="Times New Roman"/>
          <w:b/>
          <w:i/>
          <w:sz w:val="24"/>
          <w:szCs w:val="24"/>
        </w:rPr>
        <w:t>rora se vor face l</w:t>
      </w:r>
      <w:r w:rsidR="00874308" w:rsidRPr="00C3636A">
        <w:rPr>
          <w:rFonts w:ascii="Times New Roman" w:hAnsi="Times New Roman" w:cs="Times New Roman"/>
          <w:b/>
          <w:i/>
          <w:sz w:val="24"/>
          <w:szCs w:val="24"/>
        </w:rPr>
        <w:t>ucr</w:t>
      </w:r>
      <w:r w:rsidR="00ED2EC3" w:rsidRPr="00C3636A">
        <w:rPr>
          <w:rFonts w:ascii="Times New Roman" w:hAnsi="Times New Roman" w:cs="Times New Roman"/>
          <w:b/>
          <w:i/>
          <w:sz w:val="24"/>
          <w:szCs w:val="24"/>
        </w:rPr>
        <w:t>ări de intervenţ</w:t>
      </w:r>
      <w:r w:rsidR="00874308" w:rsidRPr="00C3636A">
        <w:rPr>
          <w:rFonts w:ascii="Times New Roman" w:hAnsi="Times New Roman" w:cs="Times New Roman"/>
          <w:b/>
          <w:i/>
          <w:sz w:val="24"/>
          <w:szCs w:val="24"/>
        </w:rPr>
        <w:t>ii, dup</w:t>
      </w:r>
      <w:r w:rsidR="00ED2EC3" w:rsidRPr="00C3636A">
        <w:rPr>
          <w:rFonts w:ascii="Times New Roman" w:hAnsi="Times New Roman" w:cs="Times New Roman"/>
          <w:b/>
          <w:i/>
          <w:sz w:val="24"/>
          <w:szCs w:val="24"/>
        </w:rPr>
        <w:t>ă</w:t>
      </w:r>
      <w:r w:rsidR="00874308" w:rsidRPr="00C3636A">
        <w:rPr>
          <w:rFonts w:ascii="Times New Roman" w:hAnsi="Times New Roman" w:cs="Times New Roman"/>
          <w:b/>
          <w:i/>
          <w:sz w:val="24"/>
          <w:szCs w:val="24"/>
        </w:rPr>
        <w:t xml:space="preserve"> caz</w:t>
      </w:r>
    </w:p>
    <w:p w14:paraId="40ABCFDB" w14:textId="77777777" w:rsidR="00874308" w:rsidRPr="00C3636A" w:rsidRDefault="0046443C" w:rsidP="003A6591">
      <w:pPr>
        <w:pStyle w:val="ListParagraph"/>
        <w:numPr>
          <w:ilvl w:val="0"/>
          <w:numId w:val="4"/>
        </w:numPr>
        <w:spacing w:after="0"/>
        <w:ind w:left="0" w:firstLine="426"/>
        <w:jc w:val="both"/>
        <w:rPr>
          <w:rFonts w:ascii="Times New Roman" w:hAnsi="Times New Roman" w:cs="Times New Roman"/>
          <w:sz w:val="24"/>
          <w:szCs w:val="24"/>
        </w:rPr>
      </w:pPr>
      <w:r w:rsidRPr="00C3636A">
        <w:rPr>
          <w:rFonts w:ascii="Times New Roman" w:hAnsi="Times New Roman" w:cs="Times New Roman"/>
          <w:sz w:val="24"/>
          <w:szCs w:val="24"/>
        </w:rPr>
        <w:lastRenderedPageBreak/>
        <w:t>Nu e cazul.</w:t>
      </w:r>
    </w:p>
    <w:p w14:paraId="1A51D15D" w14:textId="77777777" w:rsidR="00874308" w:rsidRPr="00C3636A" w:rsidRDefault="00874308" w:rsidP="003A6591">
      <w:pPr>
        <w:spacing w:after="0"/>
        <w:ind w:firstLine="426"/>
        <w:jc w:val="both"/>
        <w:rPr>
          <w:rFonts w:ascii="Times New Roman" w:hAnsi="Times New Roman" w:cs="Times New Roman"/>
          <w:sz w:val="24"/>
          <w:szCs w:val="24"/>
        </w:rPr>
      </w:pPr>
    </w:p>
    <w:p w14:paraId="4FD9973B" w14:textId="77777777" w:rsidR="00874308" w:rsidRPr="00C3636A" w:rsidRDefault="006830DC" w:rsidP="003A6591">
      <w:pPr>
        <w:pStyle w:val="ListParagraph"/>
        <w:numPr>
          <w:ilvl w:val="0"/>
          <w:numId w:val="2"/>
        </w:numPr>
        <w:spacing w:after="0"/>
        <w:ind w:left="0" w:firstLine="426"/>
        <w:jc w:val="both"/>
        <w:rPr>
          <w:rFonts w:ascii="Times New Roman" w:hAnsi="Times New Roman" w:cs="Times New Roman"/>
          <w:b/>
          <w:i/>
          <w:sz w:val="24"/>
          <w:szCs w:val="24"/>
        </w:rPr>
      </w:pPr>
      <w:r w:rsidRPr="00C3636A">
        <w:rPr>
          <w:rFonts w:ascii="Times New Roman" w:hAnsi="Times New Roman" w:cs="Times New Roman"/>
          <w:b/>
          <w:i/>
          <w:sz w:val="24"/>
          <w:szCs w:val="24"/>
        </w:rPr>
        <w:t>Reglement</w:t>
      </w:r>
      <w:r w:rsidR="00ED2EC3" w:rsidRPr="00C3636A">
        <w:rPr>
          <w:rFonts w:ascii="Times New Roman" w:hAnsi="Times New Roman" w:cs="Times New Roman"/>
          <w:b/>
          <w:i/>
          <w:sz w:val="24"/>
          <w:szCs w:val="24"/>
        </w:rPr>
        <w:t>ă</w:t>
      </w:r>
      <w:r w:rsidRPr="00C3636A">
        <w:rPr>
          <w:rFonts w:ascii="Times New Roman" w:hAnsi="Times New Roman" w:cs="Times New Roman"/>
          <w:b/>
          <w:i/>
          <w:sz w:val="24"/>
          <w:szCs w:val="24"/>
        </w:rPr>
        <w:t>ri urbanistice apli</w:t>
      </w:r>
      <w:r w:rsidR="00ED2EC3" w:rsidRPr="00C3636A">
        <w:rPr>
          <w:rFonts w:ascii="Times New Roman" w:hAnsi="Times New Roman" w:cs="Times New Roman"/>
          <w:b/>
          <w:i/>
          <w:sz w:val="24"/>
          <w:szCs w:val="24"/>
        </w:rPr>
        <w:t xml:space="preserve">cabile zonei conform </w:t>
      </w:r>
      <w:r w:rsidR="0046443C" w:rsidRPr="00C3636A">
        <w:rPr>
          <w:rFonts w:ascii="Times New Roman" w:hAnsi="Times New Roman" w:cs="Times New Roman"/>
          <w:b/>
          <w:i/>
          <w:sz w:val="24"/>
          <w:szCs w:val="24"/>
        </w:rPr>
        <w:t>documentațiilor</w:t>
      </w:r>
      <w:r w:rsidRPr="00C3636A">
        <w:rPr>
          <w:rFonts w:ascii="Times New Roman" w:hAnsi="Times New Roman" w:cs="Times New Roman"/>
          <w:b/>
          <w:i/>
          <w:sz w:val="24"/>
          <w:szCs w:val="24"/>
        </w:rPr>
        <w:t xml:space="preserve"> de urbanism aprobate </w:t>
      </w:r>
      <w:r w:rsidR="000A638E" w:rsidRPr="00C3636A">
        <w:rPr>
          <w:rFonts w:ascii="Times New Roman" w:hAnsi="Times New Roman" w:cs="Times New Roman"/>
          <w:b/>
          <w:i/>
          <w:sz w:val="24"/>
          <w:szCs w:val="24"/>
        </w:rPr>
        <w:t>– plan urbanistic general/ p</w:t>
      </w:r>
      <w:r w:rsidR="00ED2EC3" w:rsidRPr="00C3636A">
        <w:rPr>
          <w:rFonts w:ascii="Times New Roman" w:hAnsi="Times New Roman" w:cs="Times New Roman"/>
          <w:b/>
          <w:i/>
          <w:sz w:val="24"/>
          <w:szCs w:val="24"/>
        </w:rPr>
        <w:t>lan urbanistic zonal ş</w:t>
      </w:r>
      <w:r w:rsidR="000A638E" w:rsidRPr="00C3636A">
        <w:rPr>
          <w:rFonts w:ascii="Times New Roman" w:hAnsi="Times New Roman" w:cs="Times New Roman"/>
          <w:b/>
          <w:i/>
          <w:sz w:val="24"/>
          <w:szCs w:val="24"/>
        </w:rPr>
        <w:t xml:space="preserve">i regulamentul local de urbanism </w:t>
      </w:r>
      <w:r w:rsidR="00874308" w:rsidRPr="00C3636A">
        <w:rPr>
          <w:rFonts w:ascii="Times New Roman" w:hAnsi="Times New Roman" w:cs="Times New Roman"/>
          <w:b/>
          <w:i/>
          <w:sz w:val="24"/>
          <w:szCs w:val="24"/>
        </w:rPr>
        <w:t>a</w:t>
      </w:r>
      <w:r w:rsidR="000A638E" w:rsidRPr="00C3636A">
        <w:rPr>
          <w:rFonts w:ascii="Times New Roman" w:hAnsi="Times New Roman" w:cs="Times New Roman"/>
          <w:b/>
          <w:i/>
          <w:sz w:val="24"/>
          <w:szCs w:val="24"/>
        </w:rPr>
        <w:t>ferent</w:t>
      </w:r>
    </w:p>
    <w:p w14:paraId="698B7FFB" w14:textId="77777777" w:rsidR="00874308" w:rsidRPr="00C3636A" w:rsidRDefault="00FF0C1B" w:rsidP="003A6591">
      <w:pPr>
        <w:pStyle w:val="ListParagraph"/>
        <w:numPr>
          <w:ilvl w:val="0"/>
          <w:numId w:val="4"/>
        </w:numPr>
        <w:spacing w:after="0"/>
        <w:ind w:left="0" w:firstLine="426"/>
        <w:jc w:val="both"/>
        <w:rPr>
          <w:rFonts w:ascii="Times New Roman" w:hAnsi="Times New Roman" w:cs="Times New Roman"/>
          <w:sz w:val="24"/>
          <w:szCs w:val="24"/>
        </w:rPr>
      </w:pPr>
      <w:r w:rsidRPr="00C3636A">
        <w:rPr>
          <w:rFonts w:ascii="Times New Roman" w:hAnsi="Times New Roman" w:cs="Times New Roman"/>
          <w:sz w:val="24"/>
          <w:szCs w:val="24"/>
        </w:rPr>
        <w:t>Conform certificatului de urbanism și a planului urbanistic general.</w:t>
      </w:r>
    </w:p>
    <w:p w14:paraId="27B9C050" w14:textId="77777777" w:rsidR="00874308" w:rsidRPr="00C3636A" w:rsidRDefault="00874308" w:rsidP="003A6591">
      <w:pPr>
        <w:spacing w:after="0"/>
        <w:ind w:firstLine="426"/>
        <w:jc w:val="both"/>
        <w:rPr>
          <w:rFonts w:ascii="Times New Roman" w:hAnsi="Times New Roman" w:cs="Times New Roman"/>
          <w:sz w:val="24"/>
          <w:szCs w:val="24"/>
        </w:rPr>
      </w:pPr>
    </w:p>
    <w:p w14:paraId="1C1387C5" w14:textId="77777777" w:rsidR="000A638E" w:rsidRPr="00C3636A" w:rsidRDefault="000A638E" w:rsidP="003A6591">
      <w:pPr>
        <w:pStyle w:val="ListParagraph"/>
        <w:numPr>
          <w:ilvl w:val="0"/>
          <w:numId w:val="2"/>
        </w:numPr>
        <w:spacing w:after="0"/>
        <w:ind w:left="0" w:firstLine="426"/>
        <w:jc w:val="both"/>
        <w:rPr>
          <w:rFonts w:ascii="Times New Roman" w:hAnsi="Times New Roman" w:cs="Times New Roman"/>
          <w:b/>
          <w:i/>
          <w:sz w:val="24"/>
          <w:szCs w:val="24"/>
        </w:rPr>
      </w:pPr>
      <w:r w:rsidRPr="00C3636A">
        <w:rPr>
          <w:rFonts w:ascii="Times New Roman" w:hAnsi="Times New Roman" w:cs="Times New Roman"/>
          <w:b/>
          <w:i/>
          <w:sz w:val="24"/>
          <w:szCs w:val="24"/>
        </w:rPr>
        <w:t>E</w:t>
      </w:r>
      <w:r w:rsidR="00ED2EC3" w:rsidRPr="00C3636A">
        <w:rPr>
          <w:rFonts w:ascii="Times New Roman" w:hAnsi="Times New Roman" w:cs="Times New Roman"/>
          <w:b/>
          <w:i/>
          <w:sz w:val="24"/>
          <w:szCs w:val="24"/>
        </w:rPr>
        <w:t>xistenţa</w:t>
      </w:r>
      <w:r w:rsidRPr="00C3636A">
        <w:rPr>
          <w:rFonts w:ascii="Times New Roman" w:hAnsi="Times New Roman" w:cs="Times New Roman"/>
          <w:b/>
          <w:i/>
          <w:sz w:val="24"/>
          <w:szCs w:val="24"/>
        </w:rPr>
        <w:t xml:space="preserve"> de monumente istorice/ de arhitectur</w:t>
      </w:r>
      <w:r w:rsidR="00ED2EC3" w:rsidRPr="00C3636A">
        <w:rPr>
          <w:rFonts w:ascii="Times New Roman" w:hAnsi="Times New Roman" w:cs="Times New Roman"/>
          <w:b/>
          <w:i/>
          <w:sz w:val="24"/>
          <w:szCs w:val="24"/>
        </w:rPr>
        <w:t>ă</w:t>
      </w:r>
      <w:r w:rsidRPr="00C3636A">
        <w:rPr>
          <w:rFonts w:ascii="Times New Roman" w:hAnsi="Times New Roman" w:cs="Times New Roman"/>
          <w:b/>
          <w:i/>
          <w:sz w:val="24"/>
          <w:szCs w:val="24"/>
        </w:rPr>
        <w:t xml:space="preserve"> sau situri arheologice pe a</w:t>
      </w:r>
      <w:r w:rsidR="00ED2EC3" w:rsidRPr="00C3636A">
        <w:rPr>
          <w:rFonts w:ascii="Times New Roman" w:hAnsi="Times New Roman" w:cs="Times New Roman"/>
          <w:b/>
          <w:i/>
          <w:sz w:val="24"/>
          <w:szCs w:val="24"/>
        </w:rPr>
        <w:t>mplasament sau pe zona imediat î</w:t>
      </w:r>
      <w:r w:rsidRPr="00C3636A">
        <w:rPr>
          <w:rFonts w:ascii="Times New Roman" w:hAnsi="Times New Roman" w:cs="Times New Roman"/>
          <w:b/>
          <w:i/>
          <w:sz w:val="24"/>
          <w:szCs w:val="24"/>
        </w:rPr>
        <w:t>nvecinat</w:t>
      </w:r>
      <w:r w:rsidR="00ED2EC3" w:rsidRPr="00C3636A">
        <w:rPr>
          <w:rFonts w:ascii="Times New Roman" w:hAnsi="Times New Roman" w:cs="Times New Roman"/>
          <w:b/>
          <w:i/>
          <w:sz w:val="24"/>
          <w:szCs w:val="24"/>
        </w:rPr>
        <w:t>ă</w:t>
      </w:r>
      <w:r w:rsidRPr="00C3636A">
        <w:rPr>
          <w:rFonts w:ascii="Times New Roman" w:hAnsi="Times New Roman" w:cs="Times New Roman"/>
          <w:b/>
          <w:i/>
          <w:sz w:val="24"/>
          <w:szCs w:val="24"/>
        </w:rPr>
        <w:t xml:space="preserve">; </w:t>
      </w:r>
      <w:r w:rsidR="00ED2EC3" w:rsidRPr="00C3636A">
        <w:rPr>
          <w:rFonts w:ascii="Times New Roman" w:hAnsi="Times New Roman" w:cs="Times New Roman"/>
          <w:b/>
          <w:i/>
          <w:sz w:val="24"/>
          <w:szCs w:val="24"/>
        </w:rPr>
        <w:t>existenţ</w:t>
      </w:r>
      <w:r w:rsidRPr="00C3636A">
        <w:rPr>
          <w:rFonts w:ascii="Times New Roman" w:hAnsi="Times New Roman" w:cs="Times New Roman"/>
          <w:b/>
          <w:i/>
          <w:sz w:val="24"/>
          <w:szCs w:val="24"/>
        </w:rPr>
        <w:t xml:space="preserve">a </w:t>
      </w:r>
      <w:r w:rsidR="00ED2EC3" w:rsidRPr="00C3636A">
        <w:rPr>
          <w:rFonts w:ascii="Times New Roman" w:hAnsi="Times New Roman" w:cs="Times New Roman"/>
          <w:b/>
          <w:i/>
          <w:sz w:val="24"/>
          <w:szCs w:val="24"/>
        </w:rPr>
        <w:t>condiţionă</w:t>
      </w:r>
      <w:r w:rsidRPr="00C3636A">
        <w:rPr>
          <w:rFonts w:ascii="Times New Roman" w:hAnsi="Times New Roman" w:cs="Times New Roman"/>
          <w:b/>
          <w:i/>
          <w:sz w:val="24"/>
          <w:szCs w:val="24"/>
        </w:rPr>
        <w:t>rilor specifice</w:t>
      </w:r>
      <w:r w:rsidR="00ED2EC3" w:rsidRPr="00C3636A">
        <w:rPr>
          <w:rFonts w:ascii="Times New Roman" w:hAnsi="Times New Roman" w:cs="Times New Roman"/>
          <w:b/>
          <w:i/>
          <w:sz w:val="24"/>
          <w:szCs w:val="24"/>
        </w:rPr>
        <w:t xml:space="preserve"> î</w:t>
      </w:r>
      <w:r w:rsidRPr="00C3636A">
        <w:rPr>
          <w:rFonts w:ascii="Times New Roman" w:hAnsi="Times New Roman" w:cs="Times New Roman"/>
          <w:b/>
          <w:i/>
          <w:sz w:val="24"/>
          <w:szCs w:val="24"/>
        </w:rPr>
        <w:t>n c</w:t>
      </w:r>
      <w:r w:rsidR="00ED2EC3" w:rsidRPr="00C3636A">
        <w:rPr>
          <w:rFonts w:ascii="Times New Roman" w:hAnsi="Times New Roman" w:cs="Times New Roman"/>
          <w:b/>
          <w:i/>
          <w:sz w:val="24"/>
          <w:szCs w:val="24"/>
        </w:rPr>
        <w:t>azul existenţ</w:t>
      </w:r>
      <w:r w:rsidRPr="00C3636A">
        <w:rPr>
          <w:rFonts w:ascii="Times New Roman" w:hAnsi="Times New Roman" w:cs="Times New Roman"/>
          <w:b/>
          <w:i/>
          <w:sz w:val="24"/>
          <w:szCs w:val="24"/>
        </w:rPr>
        <w:t xml:space="preserve">ei unor zone protejate sau de </w:t>
      </w:r>
      <w:r w:rsidR="00ED2EC3" w:rsidRPr="00C3636A">
        <w:rPr>
          <w:rFonts w:ascii="Times New Roman" w:hAnsi="Times New Roman" w:cs="Times New Roman"/>
          <w:b/>
          <w:i/>
          <w:sz w:val="24"/>
          <w:szCs w:val="24"/>
        </w:rPr>
        <w:t>protecţi</w:t>
      </w:r>
      <w:r w:rsidR="00874308" w:rsidRPr="00C3636A">
        <w:rPr>
          <w:rFonts w:ascii="Times New Roman" w:hAnsi="Times New Roman" w:cs="Times New Roman"/>
          <w:b/>
          <w:i/>
          <w:sz w:val="24"/>
          <w:szCs w:val="24"/>
        </w:rPr>
        <w:t>e</w:t>
      </w:r>
    </w:p>
    <w:p w14:paraId="344C47B7" w14:textId="77777777" w:rsidR="00FF0C1B" w:rsidRPr="00C3636A" w:rsidRDefault="00FF0C1B" w:rsidP="003A6591">
      <w:pPr>
        <w:pStyle w:val="ListParagraph"/>
        <w:numPr>
          <w:ilvl w:val="0"/>
          <w:numId w:val="4"/>
        </w:numPr>
        <w:spacing w:after="0"/>
        <w:ind w:left="0" w:firstLine="426"/>
        <w:rPr>
          <w:rFonts w:ascii="Times New Roman" w:hAnsi="Times New Roman" w:cs="Times New Roman"/>
          <w:sz w:val="24"/>
          <w:szCs w:val="24"/>
        </w:rPr>
      </w:pPr>
      <w:r w:rsidRPr="00C3636A">
        <w:rPr>
          <w:rFonts w:ascii="Times New Roman" w:hAnsi="Times New Roman" w:cs="Times New Roman"/>
          <w:sz w:val="24"/>
          <w:szCs w:val="24"/>
        </w:rPr>
        <w:t>Nu e cazul.</w:t>
      </w:r>
    </w:p>
    <w:p w14:paraId="6D680554" w14:textId="77777777" w:rsidR="00FF0C1B" w:rsidRPr="00C3636A" w:rsidRDefault="00FF0C1B" w:rsidP="003A6591">
      <w:pPr>
        <w:pStyle w:val="ListParagraph"/>
        <w:spacing w:after="0"/>
        <w:ind w:left="0" w:firstLine="426"/>
        <w:rPr>
          <w:rFonts w:ascii="Times New Roman" w:hAnsi="Times New Roman" w:cs="Times New Roman"/>
          <w:sz w:val="24"/>
          <w:szCs w:val="24"/>
        </w:rPr>
      </w:pPr>
    </w:p>
    <w:p w14:paraId="4AA15D27" w14:textId="77777777" w:rsidR="00E571B8" w:rsidRPr="00C3636A" w:rsidRDefault="00ED2EC3" w:rsidP="003A6591">
      <w:pPr>
        <w:pStyle w:val="Heading2"/>
        <w:ind w:left="0" w:firstLine="426"/>
        <w:rPr>
          <w:sz w:val="24"/>
          <w:szCs w:val="24"/>
        </w:rPr>
      </w:pPr>
      <w:r w:rsidRPr="00C3636A">
        <w:rPr>
          <w:sz w:val="24"/>
          <w:szCs w:val="24"/>
        </w:rPr>
        <w:t xml:space="preserve">Descrierea succintă a obiectivului de </w:t>
      </w:r>
      <w:r w:rsidR="0046443C" w:rsidRPr="00C3636A">
        <w:rPr>
          <w:sz w:val="24"/>
          <w:szCs w:val="24"/>
        </w:rPr>
        <w:t>investiții</w:t>
      </w:r>
      <w:r w:rsidR="00E571B8" w:rsidRPr="00C3636A">
        <w:rPr>
          <w:sz w:val="24"/>
          <w:szCs w:val="24"/>
        </w:rPr>
        <w:t xml:space="preserve"> propus din punct de vedere </w:t>
      </w:r>
      <w:r w:rsidRPr="00C3636A">
        <w:rPr>
          <w:sz w:val="24"/>
          <w:szCs w:val="24"/>
        </w:rPr>
        <w:t>te</w:t>
      </w:r>
      <w:r w:rsidR="00E571B8" w:rsidRPr="00C3636A">
        <w:rPr>
          <w:sz w:val="24"/>
          <w:szCs w:val="24"/>
        </w:rPr>
        <w:t xml:space="preserve">hnic </w:t>
      </w:r>
      <w:r w:rsidRPr="00C3636A">
        <w:rPr>
          <w:sz w:val="24"/>
          <w:szCs w:val="24"/>
        </w:rPr>
        <w:t>ş</w:t>
      </w:r>
      <w:r w:rsidR="00E571B8" w:rsidRPr="00C3636A">
        <w:rPr>
          <w:sz w:val="24"/>
          <w:szCs w:val="24"/>
        </w:rPr>
        <w:t xml:space="preserve">i </w:t>
      </w:r>
      <w:r w:rsidR="0046443C" w:rsidRPr="00C3636A">
        <w:rPr>
          <w:sz w:val="24"/>
          <w:szCs w:val="24"/>
        </w:rPr>
        <w:t>funcțional</w:t>
      </w:r>
      <w:r w:rsidR="0030317F" w:rsidRPr="00C3636A">
        <w:rPr>
          <w:sz w:val="24"/>
          <w:szCs w:val="24"/>
        </w:rPr>
        <w:t>:</w:t>
      </w:r>
    </w:p>
    <w:p w14:paraId="2B7F81E7" w14:textId="77777777" w:rsidR="0030317F" w:rsidRPr="00C3636A" w:rsidRDefault="0046443C" w:rsidP="003A6591">
      <w:pPr>
        <w:pStyle w:val="ListParagraph"/>
        <w:numPr>
          <w:ilvl w:val="0"/>
          <w:numId w:val="3"/>
        </w:numPr>
        <w:spacing w:after="0"/>
        <w:ind w:left="0" w:firstLine="426"/>
        <w:rPr>
          <w:rFonts w:ascii="Times New Roman" w:hAnsi="Times New Roman" w:cs="Times New Roman"/>
          <w:b/>
          <w:i/>
          <w:sz w:val="24"/>
          <w:szCs w:val="24"/>
        </w:rPr>
      </w:pPr>
      <w:r w:rsidRPr="00C3636A">
        <w:rPr>
          <w:rFonts w:ascii="Times New Roman" w:hAnsi="Times New Roman" w:cs="Times New Roman"/>
          <w:b/>
          <w:i/>
          <w:sz w:val="24"/>
          <w:szCs w:val="24"/>
        </w:rPr>
        <w:t>Destinație</w:t>
      </w:r>
      <w:r w:rsidR="000A638E" w:rsidRPr="00C3636A">
        <w:rPr>
          <w:rFonts w:ascii="Times New Roman" w:hAnsi="Times New Roman" w:cs="Times New Roman"/>
          <w:b/>
          <w:i/>
          <w:sz w:val="24"/>
          <w:szCs w:val="24"/>
        </w:rPr>
        <w:t xml:space="preserve"> </w:t>
      </w:r>
      <w:r w:rsidR="00ED2EC3" w:rsidRPr="00C3636A">
        <w:rPr>
          <w:rFonts w:ascii="Times New Roman" w:hAnsi="Times New Roman" w:cs="Times New Roman"/>
          <w:b/>
          <w:i/>
          <w:sz w:val="24"/>
          <w:szCs w:val="24"/>
        </w:rPr>
        <w:t xml:space="preserve">şi </w:t>
      </w:r>
      <w:r w:rsidRPr="00C3636A">
        <w:rPr>
          <w:rFonts w:ascii="Times New Roman" w:hAnsi="Times New Roman" w:cs="Times New Roman"/>
          <w:b/>
          <w:i/>
          <w:sz w:val="24"/>
          <w:szCs w:val="24"/>
        </w:rPr>
        <w:t>funcțiuni</w:t>
      </w:r>
    </w:p>
    <w:p w14:paraId="60F2EF47" w14:textId="488AED5C" w:rsidR="00596E36" w:rsidRPr="00C3636A" w:rsidRDefault="00766B19" w:rsidP="003A6591">
      <w:pPr>
        <w:pStyle w:val="ListParagraph"/>
        <w:numPr>
          <w:ilvl w:val="0"/>
          <w:numId w:val="4"/>
        </w:numPr>
        <w:spacing w:after="0"/>
        <w:ind w:left="0" w:firstLine="426"/>
        <w:rPr>
          <w:rFonts w:ascii="Times New Roman" w:hAnsi="Times New Roman" w:cs="Times New Roman"/>
          <w:sz w:val="24"/>
          <w:szCs w:val="24"/>
        </w:rPr>
      </w:pPr>
      <w:r w:rsidRPr="00C3636A">
        <w:rPr>
          <w:rFonts w:ascii="Times New Roman" w:hAnsi="Times New Roman" w:cs="Times New Roman"/>
          <w:sz w:val="24"/>
          <w:szCs w:val="24"/>
        </w:rPr>
        <w:t>Imobile unități locuințe colective</w:t>
      </w:r>
    </w:p>
    <w:p w14:paraId="62D25952" w14:textId="77777777" w:rsidR="00874308" w:rsidRPr="00C3636A" w:rsidRDefault="00874308" w:rsidP="003A6591">
      <w:pPr>
        <w:spacing w:after="0"/>
        <w:ind w:firstLine="426"/>
        <w:rPr>
          <w:rFonts w:ascii="Times New Roman" w:hAnsi="Times New Roman" w:cs="Times New Roman"/>
          <w:sz w:val="24"/>
          <w:szCs w:val="24"/>
        </w:rPr>
      </w:pPr>
    </w:p>
    <w:p w14:paraId="3AB99986" w14:textId="77777777" w:rsidR="000A638E" w:rsidRPr="00C3636A" w:rsidRDefault="000A638E" w:rsidP="003A6591">
      <w:pPr>
        <w:pStyle w:val="ListParagraph"/>
        <w:numPr>
          <w:ilvl w:val="0"/>
          <w:numId w:val="3"/>
        </w:numPr>
        <w:spacing w:after="0"/>
        <w:ind w:left="0" w:firstLine="426"/>
        <w:rPr>
          <w:rFonts w:ascii="Times New Roman" w:hAnsi="Times New Roman" w:cs="Times New Roman"/>
          <w:b/>
          <w:i/>
          <w:sz w:val="24"/>
          <w:szCs w:val="24"/>
        </w:rPr>
      </w:pPr>
      <w:r w:rsidRPr="00C3636A">
        <w:rPr>
          <w:rFonts w:ascii="Times New Roman" w:hAnsi="Times New Roman" w:cs="Times New Roman"/>
          <w:b/>
          <w:i/>
          <w:sz w:val="24"/>
          <w:szCs w:val="24"/>
        </w:rPr>
        <w:t xml:space="preserve">Caracteristici, parametri </w:t>
      </w:r>
      <w:r w:rsidR="00ED2EC3" w:rsidRPr="00C3636A">
        <w:rPr>
          <w:rFonts w:ascii="Times New Roman" w:hAnsi="Times New Roman" w:cs="Times New Roman"/>
          <w:b/>
          <w:i/>
          <w:sz w:val="24"/>
          <w:szCs w:val="24"/>
        </w:rPr>
        <w:t>ş</w:t>
      </w:r>
      <w:r w:rsidRPr="00C3636A">
        <w:rPr>
          <w:rFonts w:ascii="Times New Roman" w:hAnsi="Times New Roman" w:cs="Times New Roman"/>
          <w:b/>
          <w:i/>
          <w:sz w:val="24"/>
          <w:szCs w:val="24"/>
        </w:rPr>
        <w:t>i date tehnice specific</w:t>
      </w:r>
      <w:r w:rsidR="00ED2EC3" w:rsidRPr="00C3636A">
        <w:rPr>
          <w:rFonts w:ascii="Times New Roman" w:hAnsi="Times New Roman" w:cs="Times New Roman"/>
          <w:b/>
          <w:i/>
          <w:sz w:val="24"/>
          <w:szCs w:val="24"/>
        </w:rPr>
        <w:t>e</w:t>
      </w:r>
      <w:r w:rsidRPr="00C3636A">
        <w:rPr>
          <w:rFonts w:ascii="Times New Roman" w:hAnsi="Times New Roman" w:cs="Times New Roman"/>
          <w:b/>
          <w:i/>
          <w:sz w:val="24"/>
          <w:szCs w:val="24"/>
        </w:rPr>
        <w:t>, preconizate</w:t>
      </w:r>
    </w:p>
    <w:p w14:paraId="2A726CAB" w14:textId="7DB3C1C3" w:rsidR="002861EB" w:rsidRPr="00C3636A" w:rsidRDefault="002861EB" w:rsidP="003A6591">
      <w:pPr>
        <w:spacing w:after="0"/>
        <w:ind w:firstLine="708"/>
        <w:jc w:val="both"/>
        <w:rPr>
          <w:rStyle w:val="slitbdy"/>
          <w:rFonts w:ascii="Times New Roman" w:hAnsi="Times New Roman" w:cs="Times New Roman"/>
          <w:sz w:val="24"/>
          <w:szCs w:val="24"/>
        </w:rPr>
      </w:pPr>
      <w:r w:rsidRPr="00C3636A">
        <w:rPr>
          <w:rStyle w:val="slitbdy"/>
          <w:rFonts w:ascii="Times New Roman" w:hAnsi="Times New Roman" w:cs="Times New Roman"/>
          <w:sz w:val="24"/>
          <w:szCs w:val="24"/>
        </w:rPr>
        <w:t>Se vor realiza lucrările rezultate ca fiind necesare din Expertiza tehnică, Auditul energetic, precum și pentru asigurarea cerințelor privind siguranța în exploatare, având următoarele rezultate:</w:t>
      </w:r>
    </w:p>
    <w:p w14:paraId="1B3D2069" w14:textId="77777777" w:rsidR="002861EB" w:rsidRPr="00C3636A" w:rsidRDefault="002861EB" w:rsidP="003A6591">
      <w:pPr>
        <w:spacing w:after="0"/>
        <w:ind w:firstLine="709"/>
        <w:jc w:val="both"/>
        <w:rPr>
          <w:rFonts w:ascii="Times New Roman" w:hAnsi="Times New Roman" w:cs="Times New Roman"/>
          <w:sz w:val="24"/>
          <w:szCs w:val="24"/>
          <w:lang w:val="en-US"/>
        </w:rPr>
      </w:pPr>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scăderea</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consumurilor</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pentru</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utilități</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prin</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creșterea</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eficienței</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energetice</w:t>
      </w:r>
      <w:proofErr w:type="spellEnd"/>
      <w:r w:rsidRPr="00C3636A">
        <w:rPr>
          <w:rFonts w:ascii="Times New Roman" w:hAnsi="Times New Roman" w:cs="Times New Roman"/>
          <w:sz w:val="24"/>
          <w:szCs w:val="24"/>
          <w:lang w:val="en-US"/>
        </w:rPr>
        <w:t xml:space="preserve"> a </w:t>
      </w:r>
      <w:proofErr w:type="spellStart"/>
      <w:r w:rsidRPr="00C3636A">
        <w:rPr>
          <w:rFonts w:ascii="Times New Roman" w:hAnsi="Times New Roman" w:cs="Times New Roman"/>
          <w:sz w:val="24"/>
          <w:szCs w:val="24"/>
          <w:lang w:val="en-US"/>
        </w:rPr>
        <w:t>blocului</w:t>
      </w:r>
      <w:proofErr w:type="spellEnd"/>
      <w:r w:rsidRPr="00C3636A">
        <w:rPr>
          <w:rFonts w:ascii="Times New Roman" w:hAnsi="Times New Roman" w:cs="Times New Roman"/>
          <w:sz w:val="24"/>
          <w:szCs w:val="24"/>
          <w:lang w:val="en-US"/>
        </w:rPr>
        <w:t>;</w:t>
      </w:r>
    </w:p>
    <w:p w14:paraId="13111445" w14:textId="08540F9A" w:rsidR="002861EB" w:rsidRPr="00C3636A" w:rsidRDefault="002861EB" w:rsidP="003A6591">
      <w:pPr>
        <w:spacing w:after="0"/>
        <w:ind w:firstLine="709"/>
        <w:jc w:val="both"/>
        <w:rPr>
          <w:rFonts w:ascii="Times New Roman" w:hAnsi="Times New Roman" w:cs="Times New Roman"/>
          <w:sz w:val="24"/>
          <w:szCs w:val="24"/>
          <w:lang w:val="en-US"/>
        </w:rPr>
      </w:pPr>
      <w:r w:rsidRPr="00C3636A">
        <w:rPr>
          <w:rFonts w:ascii="Times New Roman" w:hAnsi="Times New Roman" w:cs="Times New Roman"/>
          <w:sz w:val="24"/>
          <w:szCs w:val="24"/>
          <w:lang w:val="en-US"/>
        </w:rPr>
        <w:tab/>
        <w:t xml:space="preserve">- </w:t>
      </w:r>
      <w:proofErr w:type="spellStart"/>
      <w:r w:rsidRPr="00C3636A">
        <w:rPr>
          <w:rFonts w:ascii="Times New Roman" w:hAnsi="Times New Roman" w:cs="Times New Roman"/>
          <w:sz w:val="24"/>
          <w:szCs w:val="24"/>
          <w:lang w:val="en-US"/>
        </w:rPr>
        <w:t>Îmbunătățirea</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aspectului</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vi</w:t>
      </w:r>
      <w:r w:rsidR="003A6591" w:rsidRPr="00C3636A">
        <w:rPr>
          <w:rFonts w:ascii="Times New Roman" w:hAnsi="Times New Roman" w:cs="Times New Roman"/>
          <w:sz w:val="24"/>
          <w:szCs w:val="24"/>
          <w:lang w:val="en-US"/>
        </w:rPr>
        <w:t>z</w:t>
      </w:r>
      <w:r w:rsidRPr="00C3636A">
        <w:rPr>
          <w:rFonts w:ascii="Times New Roman" w:hAnsi="Times New Roman" w:cs="Times New Roman"/>
          <w:sz w:val="24"/>
          <w:szCs w:val="24"/>
          <w:lang w:val="en-US"/>
        </w:rPr>
        <w:t>ual</w:t>
      </w:r>
      <w:proofErr w:type="spellEnd"/>
      <w:r w:rsidRPr="00C3636A">
        <w:rPr>
          <w:rFonts w:ascii="Times New Roman" w:hAnsi="Times New Roman" w:cs="Times New Roman"/>
          <w:sz w:val="24"/>
          <w:szCs w:val="24"/>
          <w:lang w:val="en-US"/>
        </w:rPr>
        <w:t>;</w:t>
      </w:r>
    </w:p>
    <w:p w14:paraId="1143506B" w14:textId="77777777" w:rsidR="002861EB" w:rsidRPr="00C3636A" w:rsidRDefault="002861EB" w:rsidP="003A6591">
      <w:pPr>
        <w:spacing w:after="0"/>
        <w:ind w:firstLine="709"/>
        <w:jc w:val="both"/>
        <w:rPr>
          <w:rFonts w:ascii="Times New Roman" w:hAnsi="Times New Roman" w:cs="Times New Roman"/>
          <w:sz w:val="24"/>
          <w:szCs w:val="24"/>
          <w:lang w:val="en-US"/>
        </w:rPr>
      </w:pPr>
      <w:r w:rsidRPr="00C3636A">
        <w:rPr>
          <w:rFonts w:ascii="Times New Roman" w:hAnsi="Times New Roman" w:cs="Times New Roman"/>
          <w:sz w:val="24"/>
          <w:szCs w:val="24"/>
          <w:lang w:val="en-US"/>
        </w:rPr>
        <w:tab/>
        <w:t xml:space="preserve">- </w:t>
      </w:r>
      <w:proofErr w:type="spellStart"/>
      <w:r w:rsidRPr="00C3636A">
        <w:rPr>
          <w:rFonts w:ascii="Times New Roman" w:hAnsi="Times New Roman" w:cs="Times New Roman"/>
          <w:sz w:val="24"/>
          <w:szCs w:val="24"/>
          <w:lang w:val="en-US"/>
        </w:rPr>
        <w:t>creșerea</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gradului</w:t>
      </w:r>
      <w:proofErr w:type="spellEnd"/>
      <w:r w:rsidRPr="00C3636A">
        <w:rPr>
          <w:rFonts w:ascii="Times New Roman" w:hAnsi="Times New Roman" w:cs="Times New Roman"/>
          <w:sz w:val="24"/>
          <w:szCs w:val="24"/>
          <w:lang w:val="en-US"/>
        </w:rPr>
        <w:t xml:space="preserve"> de </w:t>
      </w:r>
      <w:proofErr w:type="spellStart"/>
      <w:r w:rsidRPr="00C3636A">
        <w:rPr>
          <w:rFonts w:ascii="Times New Roman" w:hAnsi="Times New Roman" w:cs="Times New Roman"/>
          <w:sz w:val="24"/>
          <w:szCs w:val="24"/>
          <w:lang w:val="en-US"/>
        </w:rPr>
        <w:t>confort</w:t>
      </w:r>
      <w:proofErr w:type="spellEnd"/>
      <w:r w:rsidRPr="00C3636A">
        <w:rPr>
          <w:rFonts w:ascii="Times New Roman" w:hAnsi="Times New Roman" w:cs="Times New Roman"/>
          <w:sz w:val="24"/>
          <w:szCs w:val="24"/>
          <w:lang w:val="en-US"/>
        </w:rPr>
        <w:t xml:space="preserve"> al </w:t>
      </w:r>
      <w:proofErr w:type="spellStart"/>
      <w:r w:rsidRPr="00C3636A">
        <w:rPr>
          <w:rFonts w:ascii="Times New Roman" w:hAnsi="Times New Roman" w:cs="Times New Roman"/>
          <w:sz w:val="24"/>
          <w:szCs w:val="24"/>
          <w:lang w:val="en-US"/>
        </w:rPr>
        <w:t>locatarilor</w:t>
      </w:r>
      <w:proofErr w:type="spellEnd"/>
      <w:r w:rsidRPr="00C3636A">
        <w:rPr>
          <w:rFonts w:ascii="Times New Roman" w:hAnsi="Times New Roman" w:cs="Times New Roman"/>
          <w:sz w:val="24"/>
          <w:szCs w:val="24"/>
          <w:lang w:val="en-US"/>
        </w:rPr>
        <w:t>;</w:t>
      </w:r>
    </w:p>
    <w:p w14:paraId="5E70D8EF" w14:textId="77777777" w:rsidR="002861EB" w:rsidRPr="00C3636A" w:rsidRDefault="002861EB" w:rsidP="003A6591">
      <w:pPr>
        <w:spacing w:after="0"/>
        <w:ind w:firstLine="709"/>
        <w:jc w:val="both"/>
        <w:rPr>
          <w:rStyle w:val="spar"/>
          <w:rFonts w:ascii="Times New Roman" w:hAnsi="Times New Roman" w:cs="Times New Roman"/>
          <w:b/>
          <w:sz w:val="24"/>
          <w:szCs w:val="24"/>
        </w:rPr>
      </w:pPr>
      <w:r w:rsidRPr="00C3636A">
        <w:rPr>
          <w:rFonts w:ascii="Times New Roman" w:hAnsi="Times New Roman" w:cs="Times New Roman"/>
          <w:sz w:val="24"/>
          <w:szCs w:val="24"/>
          <w:lang w:val="en-US"/>
        </w:rPr>
        <w:tab/>
        <w:t xml:space="preserve">- </w:t>
      </w:r>
      <w:proofErr w:type="spellStart"/>
      <w:r w:rsidRPr="00C3636A">
        <w:rPr>
          <w:rFonts w:ascii="Times New Roman" w:hAnsi="Times New Roman" w:cs="Times New Roman"/>
          <w:sz w:val="24"/>
          <w:szCs w:val="24"/>
          <w:lang w:val="en-US"/>
        </w:rPr>
        <w:t>repararea</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elementelor</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degradate</w:t>
      </w:r>
      <w:proofErr w:type="spellEnd"/>
      <w:r w:rsidRPr="00C3636A">
        <w:rPr>
          <w:rFonts w:ascii="Times New Roman" w:hAnsi="Times New Roman" w:cs="Times New Roman"/>
          <w:sz w:val="24"/>
          <w:szCs w:val="24"/>
          <w:lang w:val="en-US"/>
        </w:rPr>
        <w:t xml:space="preserve"> ale </w:t>
      </w:r>
      <w:proofErr w:type="spellStart"/>
      <w:r w:rsidRPr="00C3636A">
        <w:rPr>
          <w:rFonts w:ascii="Times New Roman" w:hAnsi="Times New Roman" w:cs="Times New Roman"/>
          <w:sz w:val="24"/>
          <w:szCs w:val="24"/>
          <w:lang w:val="en-US"/>
        </w:rPr>
        <w:t>clădirii</w:t>
      </w:r>
      <w:proofErr w:type="spellEnd"/>
      <w:r w:rsidRPr="00C3636A">
        <w:rPr>
          <w:rFonts w:ascii="Times New Roman" w:hAnsi="Times New Roman" w:cs="Times New Roman"/>
          <w:sz w:val="24"/>
          <w:szCs w:val="24"/>
          <w:lang w:val="en-US"/>
        </w:rPr>
        <w:t>.</w:t>
      </w:r>
    </w:p>
    <w:p w14:paraId="7B10961B" w14:textId="77777777" w:rsidR="00874308" w:rsidRPr="00C3636A" w:rsidRDefault="00874308" w:rsidP="003A6591">
      <w:pPr>
        <w:spacing w:after="0"/>
        <w:rPr>
          <w:rFonts w:ascii="Times New Roman" w:hAnsi="Times New Roman" w:cs="Times New Roman"/>
          <w:sz w:val="24"/>
          <w:szCs w:val="24"/>
        </w:rPr>
      </w:pPr>
    </w:p>
    <w:p w14:paraId="465B7448" w14:textId="77777777" w:rsidR="00874308" w:rsidRPr="00C3636A" w:rsidRDefault="000A638E" w:rsidP="003A6591">
      <w:pPr>
        <w:pStyle w:val="ListParagraph"/>
        <w:numPr>
          <w:ilvl w:val="0"/>
          <w:numId w:val="3"/>
        </w:numPr>
        <w:spacing w:after="0"/>
        <w:ind w:left="0" w:firstLine="426"/>
        <w:rPr>
          <w:rFonts w:ascii="Times New Roman" w:hAnsi="Times New Roman" w:cs="Times New Roman"/>
          <w:b/>
          <w:i/>
          <w:sz w:val="24"/>
          <w:szCs w:val="24"/>
        </w:rPr>
      </w:pPr>
      <w:r w:rsidRPr="00C3636A">
        <w:rPr>
          <w:rFonts w:ascii="Times New Roman" w:hAnsi="Times New Roman" w:cs="Times New Roman"/>
          <w:b/>
          <w:i/>
          <w:sz w:val="24"/>
          <w:szCs w:val="24"/>
        </w:rPr>
        <w:t xml:space="preserve">Nivelul de echipare, de finisare </w:t>
      </w:r>
      <w:r w:rsidR="00ED2EC3" w:rsidRPr="00C3636A">
        <w:rPr>
          <w:rFonts w:ascii="Times New Roman" w:hAnsi="Times New Roman" w:cs="Times New Roman"/>
          <w:b/>
          <w:i/>
          <w:sz w:val="24"/>
          <w:szCs w:val="24"/>
        </w:rPr>
        <w:t>şi de dotare, exigenţ</w:t>
      </w:r>
      <w:r w:rsidRPr="00C3636A">
        <w:rPr>
          <w:rFonts w:ascii="Times New Roman" w:hAnsi="Times New Roman" w:cs="Times New Roman"/>
          <w:b/>
          <w:i/>
          <w:sz w:val="24"/>
          <w:szCs w:val="24"/>
        </w:rPr>
        <w:t>e tehnice ale construc</w:t>
      </w:r>
      <w:r w:rsidR="00ED2EC3" w:rsidRPr="00C3636A">
        <w:rPr>
          <w:rFonts w:ascii="Times New Roman" w:hAnsi="Times New Roman" w:cs="Times New Roman"/>
          <w:b/>
          <w:i/>
          <w:sz w:val="24"/>
          <w:szCs w:val="24"/>
        </w:rPr>
        <w:t>ţiei î</w:t>
      </w:r>
      <w:r w:rsidRPr="00C3636A">
        <w:rPr>
          <w:rFonts w:ascii="Times New Roman" w:hAnsi="Times New Roman" w:cs="Times New Roman"/>
          <w:b/>
          <w:i/>
          <w:sz w:val="24"/>
          <w:szCs w:val="24"/>
        </w:rPr>
        <w:t xml:space="preserve">n conformitate cu </w:t>
      </w:r>
      <w:r w:rsidR="00ED2EC3" w:rsidRPr="00C3636A">
        <w:rPr>
          <w:rFonts w:ascii="Times New Roman" w:hAnsi="Times New Roman" w:cs="Times New Roman"/>
          <w:b/>
          <w:i/>
          <w:sz w:val="24"/>
          <w:szCs w:val="24"/>
        </w:rPr>
        <w:t>cerinţele funcţ</w:t>
      </w:r>
      <w:r w:rsidRPr="00C3636A">
        <w:rPr>
          <w:rFonts w:ascii="Times New Roman" w:hAnsi="Times New Roman" w:cs="Times New Roman"/>
          <w:b/>
          <w:i/>
          <w:sz w:val="24"/>
          <w:szCs w:val="24"/>
        </w:rPr>
        <w:t>ionale stabilite prin reglement</w:t>
      </w:r>
      <w:r w:rsidR="00ED2EC3" w:rsidRPr="00C3636A">
        <w:rPr>
          <w:rFonts w:ascii="Times New Roman" w:hAnsi="Times New Roman" w:cs="Times New Roman"/>
          <w:b/>
          <w:i/>
          <w:sz w:val="24"/>
          <w:szCs w:val="24"/>
        </w:rPr>
        <w:t>ări tehnice, de patrimoniu şi de mediu î</w:t>
      </w:r>
      <w:r w:rsidRPr="00C3636A">
        <w:rPr>
          <w:rFonts w:ascii="Times New Roman" w:hAnsi="Times New Roman" w:cs="Times New Roman"/>
          <w:b/>
          <w:i/>
          <w:sz w:val="24"/>
          <w:szCs w:val="24"/>
        </w:rPr>
        <w:t>n vigoare</w:t>
      </w:r>
    </w:p>
    <w:p w14:paraId="732E535D" w14:textId="4C7C64CB" w:rsidR="002861EB" w:rsidRDefault="002861EB" w:rsidP="003A6591">
      <w:pPr>
        <w:spacing w:after="0"/>
        <w:jc w:val="both"/>
        <w:rPr>
          <w:rStyle w:val="slitbdy"/>
          <w:rFonts w:ascii="Times New Roman" w:hAnsi="Times New Roman" w:cs="Times New Roman"/>
          <w:sz w:val="24"/>
          <w:szCs w:val="24"/>
        </w:rPr>
      </w:pPr>
      <w:r w:rsidRPr="00C3636A">
        <w:rPr>
          <w:rStyle w:val="slitbdy"/>
          <w:rFonts w:ascii="Times New Roman" w:hAnsi="Times New Roman" w:cs="Times New Roman"/>
          <w:sz w:val="24"/>
          <w:szCs w:val="24"/>
        </w:rPr>
        <w:t>Clădirea este racordată la rețelele existente în zonă: gaze naturale, curent electric, apă, canalizare, telefonie.</w:t>
      </w:r>
    </w:p>
    <w:p w14:paraId="534115DD" w14:textId="77777777" w:rsidR="002861EB" w:rsidRPr="00C3636A" w:rsidRDefault="002861EB" w:rsidP="003A6591">
      <w:pPr>
        <w:spacing w:after="0"/>
        <w:jc w:val="both"/>
        <w:rPr>
          <w:rStyle w:val="slitbdy"/>
          <w:rFonts w:ascii="Times New Roman" w:hAnsi="Times New Roman" w:cs="Times New Roman"/>
          <w:sz w:val="24"/>
          <w:szCs w:val="24"/>
        </w:rPr>
      </w:pPr>
    </w:p>
    <w:p w14:paraId="5015D4BF" w14:textId="77777777" w:rsidR="000A638E" w:rsidRPr="00C3636A" w:rsidRDefault="000A638E" w:rsidP="003A6591">
      <w:pPr>
        <w:pStyle w:val="ListParagraph"/>
        <w:numPr>
          <w:ilvl w:val="0"/>
          <w:numId w:val="3"/>
        </w:numPr>
        <w:spacing w:after="0"/>
        <w:ind w:left="0" w:firstLine="426"/>
        <w:rPr>
          <w:rFonts w:ascii="Times New Roman" w:hAnsi="Times New Roman" w:cs="Times New Roman"/>
          <w:b/>
          <w:i/>
          <w:sz w:val="24"/>
          <w:szCs w:val="24"/>
        </w:rPr>
      </w:pPr>
      <w:r w:rsidRPr="00C3636A">
        <w:rPr>
          <w:rFonts w:ascii="Times New Roman" w:hAnsi="Times New Roman" w:cs="Times New Roman"/>
          <w:b/>
          <w:i/>
          <w:sz w:val="24"/>
          <w:szCs w:val="24"/>
        </w:rPr>
        <w:t>Num</w:t>
      </w:r>
      <w:r w:rsidR="00ED2EC3" w:rsidRPr="00C3636A">
        <w:rPr>
          <w:rFonts w:ascii="Times New Roman" w:hAnsi="Times New Roman" w:cs="Times New Roman"/>
          <w:b/>
          <w:i/>
          <w:sz w:val="24"/>
          <w:szCs w:val="24"/>
        </w:rPr>
        <w:t>ă</w:t>
      </w:r>
      <w:r w:rsidRPr="00C3636A">
        <w:rPr>
          <w:rFonts w:ascii="Times New Roman" w:hAnsi="Times New Roman" w:cs="Times New Roman"/>
          <w:b/>
          <w:i/>
          <w:sz w:val="24"/>
          <w:szCs w:val="24"/>
        </w:rPr>
        <w:t>r estimate de utilizatori</w:t>
      </w:r>
    </w:p>
    <w:p w14:paraId="27415932" w14:textId="2FC0AD17" w:rsidR="003A6591" w:rsidRPr="00C3636A" w:rsidRDefault="00C3636A" w:rsidP="003A6591">
      <w:pPr>
        <w:spacing w:after="0"/>
        <w:ind w:firstLine="426"/>
        <w:rPr>
          <w:rFonts w:ascii="Times New Roman" w:hAnsi="Times New Roman" w:cs="Times New Roman"/>
          <w:sz w:val="24"/>
          <w:szCs w:val="24"/>
        </w:rPr>
      </w:pPr>
      <w:r w:rsidRPr="00C3636A">
        <w:rPr>
          <w:rFonts w:ascii="Times New Roman" w:hAnsi="Times New Roman" w:cs="Times New Roman"/>
          <w:sz w:val="24"/>
          <w:szCs w:val="24"/>
        </w:rPr>
        <w:t>72</w:t>
      </w:r>
      <w:r w:rsidR="003A6591" w:rsidRPr="00C3636A">
        <w:rPr>
          <w:rFonts w:ascii="Times New Roman" w:hAnsi="Times New Roman" w:cs="Times New Roman"/>
          <w:sz w:val="24"/>
          <w:szCs w:val="24"/>
        </w:rPr>
        <w:t xml:space="preserve"> unități locative.</w:t>
      </w:r>
    </w:p>
    <w:p w14:paraId="031E2CF6" w14:textId="77777777" w:rsidR="003A6591" w:rsidRPr="00C3636A" w:rsidRDefault="003A6591" w:rsidP="003A6591">
      <w:pPr>
        <w:spacing w:after="0"/>
        <w:ind w:firstLine="426"/>
        <w:rPr>
          <w:rFonts w:ascii="Times New Roman" w:hAnsi="Times New Roman" w:cs="Times New Roman"/>
          <w:sz w:val="24"/>
          <w:szCs w:val="24"/>
        </w:rPr>
      </w:pPr>
    </w:p>
    <w:p w14:paraId="5D5988BA" w14:textId="77777777" w:rsidR="000A638E" w:rsidRPr="00C3636A" w:rsidRDefault="000A638E" w:rsidP="003A6591">
      <w:pPr>
        <w:pStyle w:val="ListParagraph"/>
        <w:numPr>
          <w:ilvl w:val="0"/>
          <w:numId w:val="3"/>
        </w:numPr>
        <w:spacing w:after="0"/>
        <w:ind w:left="0" w:firstLine="426"/>
        <w:rPr>
          <w:rFonts w:ascii="Times New Roman" w:hAnsi="Times New Roman" w:cs="Times New Roman"/>
          <w:b/>
          <w:i/>
          <w:sz w:val="24"/>
          <w:szCs w:val="24"/>
        </w:rPr>
      </w:pPr>
      <w:r w:rsidRPr="00C3636A">
        <w:rPr>
          <w:rFonts w:ascii="Times New Roman" w:hAnsi="Times New Roman" w:cs="Times New Roman"/>
          <w:b/>
          <w:i/>
          <w:sz w:val="24"/>
          <w:szCs w:val="24"/>
        </w:rPr>
        <w:t xml:space="preserve">Durata </w:t>
      </w:r>
      <w:r w:rsidR="00ED2EC3" w:rsidRPr="00C3636A">
        <w:rPr>
          <w:rFonts w:ascii="Times New Roman" w:hAnsi="Times New Roman" w:cs="Times New Roman"/>
          <w:b/>
          <w:i/>
          <w:sz w:val="24"/>
          <w:szCs w:val="24"/>
        </w:rPr>
        <w:t>minima de funcţionare apreciată</w:t>
      </w:r>
      <w:r w:rsidRPr="00C3636A">
        <w:rPr>
          <w:rFonts w:ascii="Times New Roman" w:hAnsi="Times New Roman" w:cs="Times New Roman"/>
          <w:b/>
          <w:i/>
          <w:sz w:val="24"/>
          <w:szCs w:val="24"/>
        </w:rPr>
        <w:t xml:space="preserve"> corespun</w:t>
      </w:r>
      <w:r w:rsidR="00ED2EC3" w:rsidRPr="00C3636A">
        <w:rPr>
          <w:rFonts w:ascii="Times New Roman" w:hAnsi="Times New Roman" w:cs="Times New Roman"/>
          <w:b/>
          <w:i/>
          <w:sz w:val="24"/>
          <w:szCs w:val="24"/>
        </w:rPr>
        <w:t>zător destinaţiei/ funcţ</w:t>
      </w:r>
      <w:r w:rsidRPr="00C3636A">
        <w:rPr>
          <w:rFonts w:ascii="Times New Roman" w:hAnsi="Times New Roman" w:cs="Times New Roman"/>
          <w:b/>
          <w:i/>
          <w:sz w:val="24"/>
          <w:szCs w:val="24"/>
        </w:rPr>
        <w:t>iunilor propuse</w:t>
      </w:r>
    </w:p>
    <w:p w14:paraId="4EDF28FA" w14:textId="04F0A21D" w:rsidR="00874308" w:rsidRPr="00C3636A" w:rsidRDefault="00872381" w:rsidP="003A6591">
      <w:pPr>
        <w:pStyle w:val="ListParagraph"/>
        <w:numPr>
          <w:ilvl w:val="0"/>
          <w:numId w:val="4"/>
        </w:numPr>
        <w:spacing w:after="0"/>
        <w:ind w:left="0" w:firstLine="426"/>
        <w:rPr>
          <w:rFonts w:ascii="Times New Roman" w:hAnsi="Times New Roman" w:cs="Times New Roman"/>
          <w:sz w:val="24"/>
          <w:szCs w:val="24"/>
        </w:rPr>
      </w:pPr>
      <w:r w:rsidRPr="00C3636A">
        <w:rPr>
          <w:rFonts w:ascii="Times New Roman" w:hAnsi="Times New Roman" w:cs="Times New Roman"/>
          <w:sz w:val="24"/>
          <w:szCs w:val="24"/>
        </w:rPr>
        <w:t>minim 50 ani;</w:t>
      </w:r>
    </w:p>
    <w:p w14:paraId="6233DDC1" w14:textId="77777777" w:rsidR="00874308" w:rsidRPr="00C3636A" w:rsidRDefault="00874308" w:rsidP="003A6591">
      <w:pPr>
        <w:spacing w:after="0"/>
        <w:ind w:firstLine="426"/>
        <w:rPr>
          <w:rFonts w:ascii="Times New Roman" w:hAnsi="Times New Roman" w:cs="Times New Roman"/>
          <w:sz w:val="24"/>
          <w:szCs w:val="24"/>
        </w:rPr>
      </w:pPr>
    </w:p>
    <w:p w14:paraId="7ACF1445" w14:textId="77777777" w:rsidR="000A638E" w:rsidRPr="00C3636A" w:rsidRDefault="000A638E" w:rsidP="003A6591">
      <w:pPr>
        <w:pStyle w:val="ListParagraph"/>
        <w:numPr>
          <w:ilvl w:val="0"/>
          <w:numId w:val="3"/>
        </w:numPr>
        <w:spacing w:after="0"/>
        <w:ind w:left="0" w:firstLine="426"/>
        <w:rPr>
          <w:rFonts w:ascii="Times New Roman" w:hAnsi="Times New Roman" w:cs="Times New Roman"/>
          <w:b/>
          <w:i/>
          <w:sz w:val="24"/>
          <w:szCs w:val="24"/>
        </w:rPr>
      </w:pPr>
      <w:r w:rsidRPr="00C3636A">
        <w:rPr>
          <w:rFonts w:ascii="Times New Roman" w:hAnsi="Times New Roman" w:cs="Times New Roman"/>
          <w:b/>
          <w:i/>
          <w:sz w:val="24"/>
          <w:szCs w:val="24"/>
        </w:rPr>
        <w:t>Nevoi/</w:t>
      </w:r>
      <w:r w:rsidR="00ED2EC3" w:rsidRPr="00C3636A">
        <w:rPr>
          <w:rFonts w:ascii="Times New Roman" w:hAnsi="Times New Roman" w:cs="Times New Roman"/>
          <w:b/>
          <w:i/>
          <w:sz w:val="24"/>
          <w:szCs w:val="24"/>
        </w:rPr>
        <w:t xml:space="preserve"> solicitări funcţ</w:t>
      </w:r>
      <w:r w:rsidRPr="00C3636A">
        <w:rPr>
          <w:rFonts w:ascii="Times New Roman" w:hAnsi="Times New Roman" w:cs="Times New Roman"/>
          <w:b/>
          <w:i/>
          <w:sz w:val="24"/>
          <w:szCs w:val="24"/>
        </w:rPr>
        <w:t>ionale specific</w:t>
      </w:r>
      <w:r w:rsidR="00874308" w:rsidRPr="00C3636A">
        <w:rPr>
          <w:rFonts w:ascii="Times New Roman" w:hAnsi="Times New Roman" w:cs="Times New Roman"/>
          <w:b/>
          <w:i/>
          <w:sz w:val="24"/>
          <w:szCs w:val="24"/>
        </w:rPr>
        <w:t>e</w:t>
      </w:r>
    </w:p>
    <w:p w14:paraId="75498F21" w14:textId="77777777" w:rsidR="00874308" w:rsidRPr="00C3636A" w:rsidRDefault="00C0516D" w:rsidP="003A6591">
      <w:pPr>
        <w:pStyle w:val="ListParagraph"/>
        <w:numPr>
          <w:ilvl w:val="0"/>
          <w:numId w:val="4"/>
        </w:numPr>
        <w:spacing w:after="0"/>
        <w:ind w:left="0" w:firstLine="426"/>
        <w:rPr>
          <w:rFonts w:ascii="Times New Roman" w:hAnsi="Times New Roman" w:cs="Times New Roman"/>
          <w:sz w:val="24"/>
          <w:szCs w:val="24"/>
        </w:rPr>
      </w:pPr>
      <w:r w:rsidRPr="00C3636A">
        <w:rPr>
          <w:rFonts w:ascii="Times New Roman" w:hAnsi="Times New Roman" w:cs="Times New Roman"/>
          <w:sz w:val="24"/>
          <w:szCs w:val="24"/>
        </w:rPr>
        <w:t>Documentațiile se vor elabora în volume distincte, pe faze de proiectare:</w:t>
      </w:r>
    </w:p>
    <w:p w14:paraId="2204CCC4" w14:textId="2EE2BF04" w:rsidR="00C0516D" w:rsidRPr="00C3636A" w:rsidRDefault="00C0516D" w:rsidP="003A6591">
      <w:pPr>
        <w:pStyle w:val="ListParagraph"/>
        <w:numPr>
          <w:ilvl w:val="0"/>
          <w:numId w:val="5"/>
        </w:numPr>
        <w:spacing w:after="0"/>
        <w:ind w:left="0" w:firstLine="426"/>
        <w:rPr>
          <w:rFonts w:ascii="Times New Roman" w:hAnsi="Times New Roman" w:cs="Times New Roman"/>
          <w:sz w:val="24"/>
          <w:szCs w:val="24"/>
        </w:rPr>
      </w:pPr>
      <w:r w:rsidRPr="00C3636A">
        <w:rPr>
          <w:rFonts w:ascii="Times New Roman" w:hAnsi="Times New Roman" w:cs="Times New Roman"/>
          <w:sz w:val="24"/>
          <w:szCs w:val="24"/>
        </w:rPr>
        <w:t>Expertiză</w:t>
      </w:r>
      <w:r w:rsidR="002861EB" w:rsidRPr="00C3636A">
        <w:rPr>
          <w:rFonts w:ascii="Times New Roman" w:hAnsi="Times New Roman" w:cs="Times New Roman"/>
          <w:sz w:val="24"/>
          <w:szCs w:val="24"/>
        </w:rPr>
        <w:t xml:space="preserve"> tehnică</w:t>
      </w:r>
    </w:p>
    <w:p w14:paraId="4BC6B6E6" w14:textId="7FBFE15A" w:rsidR="002861EB" w:rsidRPr="00C3636A" w:rsidRDefault="002861EB" w:rsidP="003A6591">
      <w:pPr>
        <w:pStyle w:val="ListParagraph"/>
        <w:numPr>
          <w:ilvl w:val="0"/>
          <w:numId w:val="5"/>
        </w:numPr>
        <w:spacing w:after="0"/>
        <w:ind w:left="0" w:firstLine="426"/>
        <w:rPr>
          <w:rFonts w:ascii="Times New Roman" w:hAnsi="Times New Roman" w:cs="Times New Roman"/>
          <w:sz w:val="24"/>
          <w:szCs w:val="24"/>
        </w:rPr>
      </w:pPr>
      <w:r w:rsidRPr="00C3636A">
        <w:rPr>
          <w:rFonts w:ascii="Times New Roman" w:hAnsi="Times New Roman" w:cs="Times New Roman"/>
          <w:sz w:val="24"/>
          <w:szCs w:val="24"/>
        </w:rPr>
        <w:t>Audit energetic</w:t>
      </w:r>
    </w:p>
    <w:p w14:paraId="2D3044B6" w14:textId="5601B797" w:rsidR="00C0516D" w:rsidRPr="00C3636A" w:rsidRDefault="00C0516D" w:rsidP="003A6591">
      <w:pPr>
        <w:pStyle w:val="ListParagraph"/>
        <w:numPr>
          <w:ilvl w:val="0"/>
          <w:numId w:val="5"/>
        </w:numPr>
        <w:spacing w:after="0"/>
        <w:ind w:left="0" w:firstLine="426"/>
        <w:rPr>
          <w:rFonts w:ascii="Times New Roman" w:hAnsi="Times New Roman" w:cs="Times New Roman"/>
          <w:sz w:val="24"/>
          <w:szCs w:val="24"/>
        </w:rPr>
      </w:pPr>
      <w:r w:rsidRPr="00C3636A">
        <w:rPr>
          <w:rFonts w:ascii="Times New Roman" w:hAnsi="Times New Roman" w:cs="Times New Roman"/>
          <w:sz w:val="24"/>
          <w:szCs w:val="24"/>
        </w:rPr>
        <w:t>Documentația de avizare a lucrărilor de intervenții</w:t>
      </w:r>
    </w:p>
    <w:p w14:paraId="70AB6A2C" w14:textId="77777777" w:rsidR="00874588" w:rsidRPr="00C3636A" w:rsidRDefault="00874588" w:rsidP="003A6591">
      <w:pPr>
        <w:spacing w:after="0"/>
        <w:ind w:firstLine="426"/>
        <w:rPr>
          <w:rFonts w:ascii="Times New Roman" w:hAnsi="Times New Roman" w:cs="Times New Roman"/>
          <w:sz w:val="24"/>
          <w:szCs w:val="24"/>
        </w:rPr>
      </w:pPr>
    </w:p>
    <w:p w14:paraId="7B1516A9" w14:textId="77777777" w:rsidR="00874308" w:rsidRPr="00C3636A" w:rsidRDefault="00874308" w:rsidP="003A6591">
      <w:pPr>
        <w:pStyle w:val="ListParagraph"/>
        <w:numPr>
          <w:ilvl w:val="0"/>
          <w:numId w:val="3"/>
        </w:numPr>
        <w:spacing w:after="0"/>
        <w:ind w:left="0" w:firstLine="426"/>
        <w:rPr>
          <w:rFonts w:ascii="Times New Roman" w:hAnsi="Times New Roman" w:cs="Times New Roman"/>
          <w:b/>
          <w:i/>
          <w:sz w:val="24"/>
          <w:szCs w:val="24"/>
        </w:rPr>
      </w:pPr>
      <w:r w:rsidRPr="00C3636A">
        <w:rPr>
          <w:rFonts w:ascii="Times New Roman" w:hAnsi="Times New Roman" w:cs="Times New Roman"/>
          <w:b/>
          <w:i/>
          <w:sz w:val="24"/>
          <w:szCs w:val="24"/>
        </w:rPr>
        <w:t xml:space="preserve">Corelarea </w:t>
      </w:r>
      <w:r w:rsidR="00ED2EC3" w:rsidRPr="00C3636A">
        <w:rPr>
          <w:rFonts w:ascii="Times New Roman" w:hAnsi="Times New Roman" w:cs="Times New Roman"/>
          <w:b/>
          <w:i/>
          <w:sz w:val="24"/>
          <w:szCs w:val="24"/>
        </w:rPr>
        <w:t>soluţ</w:t>
      </w:r>
      <w:r w:rsidR="00233D3A" w:rsidRPr="00C3636A">
        <w:rPr>
          <w:rFonts w:ascii="Times New Roman" w:hAnsi="Times New Roman" w:cs="Times New Roman"/>
          <w:b/>
          <w:i/>
          <w:sz w:val="24"/>
          <w:szCs w:val="24"/>
        </w:rPr>
        <w:t>iilor tehnice cu condiţionă</w:t>
      </w:r>
      <w:r w:rsidRPr="00C3636A">
        <w:rPr>
          <w:rFonts w:ascii="Times New Roman" w:hAnsi="Times New Roman" w:cs="Times New Roman"/>
          <w:b/>
          <w:i/>
          <w:sz w:val="24"/>
          <w:szCs w:val="24"/>
        </w:rPr>
        <w:t xml:space="preserve">rile urbanistice de </w:t>
      </w:r>
      <w:r w:rsidR="00233D3A" w:rsidRPr="00C3636A">
        <w:rPr>
          <w:rFonts w:ascii="Times New Roman" w:hAnsi="Times New Roman" w:cs="Times New Roman"/>
          <w:b/>
          <w:i/>
          <w:sz w:val="24"/>
          <w:szCs w:val="24"/>
        </w:rPr>
        <w:t>protecţi</w:t>
      </w:r>
      <w:r w:rsidRPr="00C3636A">
        <w:rPr>
          <w:rFonts w:ascii="Times New Roman" w:hAnsi="Times New Roman" w:cs="Times New Roman"/>
          <w:b/>
          <w:i/>
          <w:sz w:val="24"/>
          <w:szCs w:val="24"/>
        </w:rPr>
        <w:t xml:space="preserve">e </w:t>
      </w:r>
      <w:r w:rsidR="00233D3A" w:rsidRPr="00C3636A">
        <w:rPr>
          <w:rFonts w:ascii="Times New Roman" w:hAnsi="Times New Roman" w:cs="Times New Roman"/>
          <w:b/>
          <w:i/>
          <w:sz w:val="24"/>
          <w:szCs w:val="24"/>
        </w:rPr>
        <w:t>a mediului ş</w:t>
      </w:r>
      <w:r w:rsidRPr="00C3636A">
        <w:rPr>
          <w:rFonts w:ascii="Times New Roman" w:hAnsi="Times New Roman" w:cs="Times New Roman"/>
          <w:b/>
          <w:i/>
          <w:sz w:val="24"/>
          <w:szCs w:val="24"/>
        </w:rPr>
        <w:t>i a patrimoniului</w:t>
      </w:r>
    </w:p>
    <w:p w14:paraId="73135B2F" w14:textId="14B14633" w:rsidR="00874308" w:rsidRPr="00C3636A" w:rsidRDefault="00874588" w:rsidP="003A6591">
      <w:pPr>
        <w:pStyle w:val="ListParagraph"/>
        <w:numPr>
          <w:ilvl w:val="0"/>
          <w:numId w:val="4"/>
        </w:numPr>
        <w:spacing w:after="0"/>
        <w:ind w:left="0" w:firstLine="426"/>
        <w:rPr>
          <w:rFonts w:ascii="Times New Roman" w:hAnsi="Times New Roman" w:cs="Times New Roman"/>
          <w:sz w:val="24"/>
          <w:szCs w:val="24"/>
        </w:rPr>
      </w:pPr>
      <w:r w:rsidRPr="00C3636A">
        <w:rPr>
          <w:rFonts w:ascii="Times New Roman" w:hAnsi="Times New Roman" w:cs="Times New Roman"/>
          <w:sz w:val="24"/>
          <w:szCs w:val="24"/>
        </w:rPr>
        <w:lastRenderedPageBreak/>
        <w:t xml:space="preserve">Se vor avea în vedere informațiile stabilite prin P.U.G/ P.U.Z. al </w:t>
      </w:r>
      <w:r w:rsidR="003151BB" w:rsidRPr="00C3636A">
        <w:rPr>
          <w:rFonts w:ascii="Times New Roman" w:hAnsi="Times New Roman" w:cs="Times New Roman"/>
          <w:sz w:val="24"/>
          <w:szCs w:val="24"/>
        </w:rPr>
        <w:t>municipiului</w:t>
      </w:r>
      <w:r w:rsidRPr="00C3636A">
        <w:rPr>
          <w:rFonts w:ascii="Times New Roman" w:hAnsi="Times New Roman" w:cs="Times New Roman"/>
          <w:sz w:val="24"/>
          <w:szCs w:val="24"/>
        </w:rPr>
        <w:t>, avizele emise;</w:t>
      </w:r>
    </w:p>
    <w:p w14:paraId="489E1BC6" w14:textId="77777777" w:rsidR="00874588" w:rsidRPr="00C3636A" w:rsidRDefault="00874588" w:rsidP="003A6591">
      <w:pPr>
        <w:pStyle w:val="ListParagraph"/>
        <w:numPr>
          <w:ilvl w:val="0"/>
          <w:numId w:val="4"/>
        </w:numPr>
        <w:spacing w:after="0"/>
        <w:ind w:left="0" w:firstLine="426"/>
        <w:rPr>
          <w:rFonts w:ascii="Times New Roman" w:hAnsi="Times New Roman" w:cs="Times New Roman"/>
          <w:sz w:val="24"/>
          <w:szCs w:val="24"/>
        </w:rPr>
      </w:pPr>
      <w:r w:rsidRPr="00C3636A">
        <w:rPr>
          <w:rFonts w:ascii="Times New Roman" w:hAnsi="Times New Roman" w:cs="Times New Roman"/>
          <w:sz w:val="24"/>
          <w:szCs w:val="24"/>
        </w:rPr>
        <w:t>Se vor respecta informațiile specificate în notificarea/ avizul Agenției Naționale de Mediu;</w:t>
      </w:r>
    </w:p>
    <w:p w14:paraId="749C64F3" w14:textId="0264AB0C" w:rsidR="00874588" w:rsidRPr="00C3636A" w:rsidRDefault="00874588" w:rsidP="003A6591">
      <w:pPr>
        <w:pStyle w:val="ListParagraph"/>
        <w:numPr>
          <w:ilvl w:val="0"/>
          <w:numId w:val="4"/>
        </w:numPr>
        <w:spacing w:after="0"/>
        <w:ind w:left="0" w:firstLine="426"/>
        <w:rPr>
          <w:rFonts w:ascii="Times New Roman" w:hAnsi="Times New Roman" w:cs="Times New Roman"/>
          <w:sz w:val="24"/>
          <w:szCs w:val="24"/>
        </w:rPr>
      </w:pPr>
      <w:r w:rsidRPr="00C3636A">
        <w:rPr>
          <w:rFonts w:ascii="Times New Roman" w:hAnsi="Times New Roman" w:cs="Times New Roman"/>
          <w:sz w:val="24"/>
          <w:szCs w:val="24"/>
        </w:rPr>
        <w:t>Se vor utiliza cu precădere materiale eficiente economic și care nu dăunează mediului înconjurător</w:t>
      </w:r>
      <w:r w:rsidR="003A6591" w:rsidRPr="00C3636A">
        <w:rPr>
          <w:rFonts w:ascii="Times New Roman" w:hAnsi="Times New Roman" w:cs="Times New Roman"/>
          <w:sz w:val="24"/>
          <w:szCs w:val="24"/>
        </w:rPr>
        <w:t>.</w:t>
      </w:r>
    </w:p>
    <w:p w14:paraId="2ED9BF4E" w14:textId="77777777" w:rsidR="00874308" w:rsidRPr="00C3636A" w:rsidRDefault="00874308" w:rsidP="003A6591">
      <w:pPr>
        <w:spacing w:after="0"/>
        <w:ind w:firstLine="426"/>
        <w:rPr>
          <w:rFonts w:ascii="Times New Roman" w:hAnsi="Times New Roman" w:cs="Times New Roman"/>
          <w:sz w:val="24"/>
          <w:szCs w:val="24"/>
        </w:rPr>
      </w:pPr>
    </w:p>
    <w:p w14:paraId="728CE514" w14:textId="77777777" w:rsidR="000A638E" w:rsidRPr="00C3636A" w:rsidRDefault="00874308" w:rsidP="003A6591">
      <w:pPr>
        <w:pStyle w:val="ListParagraph"/>
        <w:numPr>
          <w:ilvl w:val="0"/>
          <w:numId w:val="3"/>
        </w:numPr>
        <w:spacing w:after="0"/>
        <w:ind w:left="0" w:firstLine="426"/>
        <w:rPr>
          <w:rFonts w:ascii="Times New Roman" w:hAnsi="Times New Roman" w:cs="Times New Roman"/>
          <w:b/>
          <w:i/>
          <w:sz w:val="24"/>
          <w:szCs w:val="24"/>
        </w:rPr>
      </w:pPr>
      <w:r w:rsidRPr="00C3636A">
        <w:rPr>
          <w:rFonts w:ascii="Times New Roman" w:hAnsi="Times New Roman" w:cs="Times New Roman"/>
          <w:b/>
          <w:i/>
          <w:sz w:val="24"/>
          <w:szCs w:val="24"/>
        </w:rPr>
        <w:t xml:space="preserve">Stabilirea </w:t>
      </w:r>
      <w:r w:rsidR="00233D3A" w:rsidRPr="00C3636A">
        <w:rPr>
          <w:rFonts w:ascii="Times New Roman" w:hAnsi="Times New Roman" w:cs="Times New Roman"/>
          <w:b/>
          <w:i/>
          <w:sz w:val="24"/>
          <w:szCs w:val="24"/>
        </w:rPr>
        <w:t>unor criterii clare î</w:t>
      </w:r>
      <w:r w:rsidRPr="00C3636A">
        <w:rPr>
          <w:rFonts w:ascii="Times New Roman" w:hAnsi="Times New Roman" w:cs="Times New Roman"/>
          <w:b/>
          <w:i/>
          <w:sz w:val="24"/>
          <w:szCs w:val="24"/>
        </w:rPr>
        <w:t>n vederea solu</w:t>
      </w:r>
      <w:r w:rsidR="00233D3A" w:rsidRPr="00C3636A">
        <w:rPr>
          <w:rFonts w:ascii="Times New Roman" w:hAnsi="Times New Roman" w:cs="Times New Roman"/>
          <w:b/>
          <w:i/>
          <w:sz w:val="24"/>
          <w:szCs w:val="24"/>
        </w:rPr>
        <w:t>ţ</w:t>
      </w:r>
      <w:r w:rsidRPr="00C3636A">
        <w:rPr>
          <w:rFonts w:ascii="Times New Roman" w:hAnsi="Times New Roman" w:cs="Times New Roman"/>
          <w:b/>
          <w:i/>
          <w:sz w:val="24"/>
          <w:szCs w:val="24"/>
        </w:rPr>
        <w:t>ion</w:t>
      </w:r>
      <w:r w:rsidR="00233D3A" w:rsidRPr="00C3636A">
        <w:rPr>
          <w:rFonts w:ascii="Times New Roman" w:hAnsi="Times New Roman" w:cs="Times New Roman"/>
          <w:b/>
          <w:i/>
          <w:sz w:val="24"/>
          <w:szCs w:val="24"/>
        </w:rPr>
        <w:t>ă</w:t>
      </w:r>
      <w:r w:rsidRPr="00C3636A">
        <w:rPr>
          <w:rFonts w:ascii="Times New Roman" w:hAnsi="Times New Roman" w:cs="Times New Roman"/>
          <w:b/>
          <w:i/>
          <w:sz w:val="24"/>
          <w:szCs w:val="24"/>
        </w:rPr>
        <w:t>rii nevoii beneficiarului</w:t>
      </w:r>
    </w:p>
    <w:p w14:paraId="4A15FB25" w14:textId="5BF78BEA" w:rsidR="003A6591" w:rsidRPr="00C3636A" w:rsidRDefault="003A6591" w:rsidP="003A6591">
      <w:pPr>
        <w:pStyle w:val="ListParagraph"/>
        <w:spacing w:after="0"/>
        <w:ind w:left="502"/>
        <w:jc w:val="both"/>
        <w:rPr>
          <w:rFonts w:ascii="Times New Roman" w:hAnsi="Times New Roman" w:cs="Times New Roman"/>
          <w:sz w:val="24"/>
          <w:szCs w:val="24"/>
        </w:rPr>
      </w:pPr>
      <w:r w:rsidRPr="00C3636A">
        <w:rPr>
          <w:rFonts w:ascii="Times New Roman" w:hAnsi="Times New Roman" w:cs="Times New Roman"/>
          <w:sz w:val="24"/>
          <w:szCs w:val="24"/>
        </w:rPr>
        <w:t>Soluționarea nevoilor  vizează:</w:t>
      </w:r>
    </w:p>
    <w:p w14:paraId="5B679630" w14:textId="77777777" w:rsidR="003A6591" w:rsidRPr="00C3636A" w:rsidRDefault="003A6591" w:rsidP="003A6591">
      <w:pPr>
        <w:spacing w:after="0"/>
        <w:ind w:firstLine="270"/>
        <w:jc w:val="both"/>
        <w:rPr>
          <w:rFonts w:ascii="Times New Roman" w:hAnsi="Times New Roman" w:cs="Times New Roman"/>
          <w:sz w:val="24"/>
          <w:szCs w:val="24"/>
          <w:lang w:val="en-US"/>
        </w:rPr>
      </w:pPr>
      <w:bookmarkStart w:id="10" w:name="_Hlk521329323"/>
      <w:r w:rsidRPr="00C3636A">
        <w:rPr>
          <w:rFonts w:ascii="Times New Roman" w:hAnsi="Times New Roman" w:cs="Times New Roman"/>
          <w:sz w:val="24"/>
          <w:szCs w:val="24"/>
          <w:lang w:val="en-US"/>
        </w:rPr>
        <w:tab/>
        <w:t xml:space="preserve">- </w:t>
      </w:r>
      <w:bookmarkEnd w:id="10"/>
      <w:proofErr w:type="spellStart"/>
      <w:r w:rsidRPr="00C3636A">
        <w:rPr>
          <w:rFonts w:ascii="Times New Roman" w:hAnsi="Times New Roman" w:cs="Times New Roman"/>
          <w:sz w:val="24"/>
          <w:szCs w:val="24"/>
          <w:lang w:val="en-US"/>
        </w:rPr>
        <w:t>scăderea</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consumurilor</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pentru</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utilități</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prin</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creșterea</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eficienței</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energetice</w:t>
      </w:r>
      <w:proofErr w:type="spellEnd"/>
      <w:r w:rsidRPr="00C3636A">
        <w:rPr>
          <w:rFonts w:ascii="Times New Roman" w:hAnsi="Times New Roman" w:cs="Times New Roman"/>
          <w:sz w:val="24"/>
          <w:szCs w:val="24"/>
          <w:lang w:val="en-US"/>
        </w:rPr>
        <w:t xml:space="preserve"> a </w:t>
      </w:r>
      <w:proofErr w:type="spellStart"/>
      <w:r w:rsidRPr="00C3636A">
        <w:rPr>
          <w:rFonts w:ascii="Times New Roman" w:hAnsi="Times New Roman" w:cs="Times New Roman"/>
          <w:sz w:val="24"/>
          <w:szCs w:val="24"/>
          <w:lang w:val="en-US"/>
        </w:rPr>
        <w:t>blocului</w:t>
      </w:r>
      <w:proofErr w:type="spellEnd"/>
      <w:r w:rsidRPr="00C3636A">
        <w:rPr>
          <w:rFonts w:ascii="Times New Roman" w:hAnsi="Times New Roman" w:cs="Times New Roman"/>
          <w:sz w:val="24"/>
          <w:szCs w:val="24"/>
          <w:lang w:val="en-US"/>
        </w:rPr>
        <w:t>;</w:t>
      </w:r>
    </w:p>
    <w:p w14:paraId="2FF9A05B" w14:textId="12EC7990" w:rsidR="003A6591" w:rsidRPr="00C3636A" w:rsidRDefault="003A6591" w:rsidP="003A6591">
      <w:pPr>
        <w:spacing w:after="0"/>
        <w:ind w:firstLine="270"/>
        <w:jc w:val="both"/>
        <w:rPr>
          <w:rFonts w:ascii="Times New Roman" w:hAnsi="Times New Roman" w:cs="Times New Roman"/>
          <w:sz w:val="24"/>
          <w:szCs w:val="24"/>
          <w:lang w:val="en-US"/>
        </w:rPr>
      </w:pPr>
      <w:r w:rsidRPr="00C3636A">
        <w:rPr>
          <w:rFonts w:ascii="Times New Roman" w:hAnsi="Times New Roman" w:cs="Times New Roman"/>
          <w:sz w:val="24"/>
          <w:szCs w:val="24"/>
          <w:lang w:val="en-US"/>
        </w:rPr>
        <w:tab/>
        <w:t xml:space="preserve">- </w:t>
      </w:r>
      <w:proofErr w:type="spellStart"/>
      <w:r w:rsidRPr="00C3636A">
        <w:rPr>
          <w:rFonts w:ascii="Times New Roman" w:hAnsi="Times New Roman" w:cs="Times New Roman"/>
          <w:sz w:val="24"/>
          <w:szCs w:val="24"/>
          <w:lang w:val="en-US"/>
        </w:rPr>
        <w:t>Îmbunătățirea</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aspectului</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vizual</w:t>
      </w:r>
      <w:proofErr w:type="spellEnd"/>
      <w:r w:rsidRPr="00C3636A">
        <w:rPr>
          <w:rFonts w:ascii="Times New Roman" w:hAnsi="Times New Roman" w:cs="Times New Roman"/>
          <w:sz w:val="24"/>
          <w:szCs w:val="24"/>
          <w:lang w:val="en-US"/>
        </w:rPr>
        <w:t>;</w:t>
      </w:r>
    </w:p>
    <w:p w14:paraId="168992A3" w14:textId="77777777" w:rsidR="003A6591" w:rsidRPr="00C3636A" w:rsidRDefault="003A6591" w:rsidP="003A6591">
      <w:pPr>
        <w:spacing w:after="0"/>
        <w:ind w:firstLine="270"/>
        <w:jc w:val="both"/>
        <w:rPr>
          <w:rFonts w:ascii="Times New Roman" w:hAnsi="Times New Roman" w:cs="Times New Roman"/>
          <w:sz w:val="24"/>
          <w:szCs w:val="24"/>
          <w:lang w:val="en-US"/>
        </w:rPr>
      </w:pPr>
      <w:r w:rsidRPr="00C3636A">
        <w:rPr>
          <w:rFonts w:ascii="Times New Roman" w:hAnsi="Times New Roman" w:cs="Times New Roman"/>
          <w:sz w:val="24"/>
          <w:szCs w:val="24"/>
          <w:lang w:val="en-US"/>
        </w:rPr>
        <w:tab/>
        <w:t xml:space="preserve">- </w:t>
      </w:r>
      <w:proofErr w:type="spellStart"/>
      <w:r w:rsidRPr="00C3636A">
        <w:rPr>
          <w:rFonts w:ascii="Times New Roman" w:hAnsi="Times New Roman" w:cs="Times New Roman"/>
          <w:sz w:val="24"/>
          <w:szCs w:val="24"/>
          <w:lang w:val="en-US"/>
        </w:rPr>
        <w:t>creșerea</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gradului</w:t>
      </w:r>
      <w:proofErr w:type="spellEnd"/>
      <w:r w:rsidRPr="00C3636A">
        <w:rPr>
          <w:rFonts w:ascii="Times New Roman" w:hAnsi="Times New Roman" w:cs="Times New Roman"/>
          <w:sz w:val="24"/>
          <w:szCs w:val="24"/>
          <w:lang w:val="en-US"/>
        </w:rPr>
        <w:t xml:space="preserve"> de </w:t>
      </w:r>
      <w:proofErr w:type="spellStart"/>
      <w:r w:rsidRPr="00C3636A">
        <w:rPr>
          <w:rFonts w:ascii="Times New Roman" w:hAnsi="Times New Roman" w:cs="Times New Roman"/>
          <w:sz w:val="24"/>
          <w:szCs w:val="24"/>
          <w:lang w:val="en-US"/>
        </w:rPr>
        <w:t>confort</w:t>
      </w:r>
      <w:proofErr w:type="spellEnd"/>
      <w:r w:rsidRPr="00C3636A">
        <w:rPr>
          <w:rFonts w:ascii="Times New Roman" w:hAnsi="Times New Roman" w:cs="Times New Roman"/>
          <w:sz w:val="24"/>
          <w:szCs w:val="24"/>
          <w:lang w:val="en-US"/>
        </w:rPr>
        <w:t xml:space="preserve"> al </w:t>
      </w:r>
      <w:proofErr w:type="spellStart"/>
      <w:r w:rsidRPr="00C3636A">
        <w:rPr>
          <w:rFonts w:ascii="Times New Roman" w:hAnsi="Times New Roman" w:cs="Times New Roman"/>
          <w:sz w:val="24"/>
          <w:szCs w:val="24"/>
          <w:lang w:val="en-US"/>
        </w:rPr>
        <w:t>locatarilor</w:t>
      </w:r>
      <w:proofErr w:type="spellEnd"/>
      <w:r w:rsidRPr="00C3636A">
        <w:rPr>
          <w:rFonts w:ascii="Times New Roman" w:hAnsi="Times New Roman" w:cs="Times New Roman"/>
          <w:sz w:val="24"/>
          <w:szCs w:val="24"/>
          <w:lang w:val="en-US"/>
        </w:rPr>
        <w:t>;</w:t>
      </w:r>
    </w:p>
    <w:p w14:paraId="36CB26F2" w14:textId="77777777" w:rsidR="003A6591" w:rsidRPr="00C3636A" w:rsidRDefault="003A6591" w:rsidP="003A6591">
      <w:pPr>
        <w:spacing w:after="0"/>
        <w:ind w:firstLine="270"/>
        <w:jc w:val="both"/>
        <w:rPr>
          <w:rStyle w:val="spar"/>
          <w:rFonts w:ascii="Times New Roman" w:hAnsi="Times New Roman" w:cs="Times New Roman"/>
          <w:b/>
          <w:sz w:val="24"/>
          <w:szCs w:val="24"/>
        </w:rPr>
      </w:pPr>
      <w:r w:rsidRPr="00C3636A">
        <w:rPr>
          <w:rFonts w:ascii="Times New Roman" w:hAnsi="Times New Roman" w:cs="Times New Roman"/>
          <w:sz w:val="24"/>
          <w:szCs w:val="24"/>
          <w:lang w:val="en-US"/>
        </w:rPr>
        <w:tab/>
        <w:t xml:space="preserve">- </w:t>
      </w:r>
      <w:proofErr w:type="spellStart"/>
      <w:r w:rsidRPr="00C3636A">
        <w:rPr>
          <w:rFonts w:ascii="Times New Roman" w:hAnsi="Times New Roman" w:cs="Times New Roman"/>
          <w:sz w:val="24"/>
          <w:szCs w:val="24"/>
          <w:lang w:val="en-US"/>
        </w:rPr>
        <w:t>repararea</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elementelor</w:t>
      </w:r>
      <w:proofErr w:type="spellEnd"/>
      <w:r w:rsidRPr="00C3636A">
        <w:rPr>
          <w:rFonts w:ascii="Times New Roman" w:hAnsi="Times New Roman" w:cs="Times New Roman"/>
          <w:sz w:val="24"/>
          <w:szCs w:val="24"/>
          <w:lang w:val="en-US"/>
        </w:rPr>
        <w:t xml:space="preserve"> </w:t>
      </w:r>
      <w:proofErr w:type="spellStart"/>
      <w:r w:rsidRPr="00C3636A">
        <w:rPr>
          <w:rFonts w:ascii="Times New Roman" w:hAnsi="Times New Roman" w:cs="Times New Roman"/>
          <w:sz w:val="24"/>
          <w:szCs w:val="24"/>
          <w:lang w:val="en-US"/>
        </w:rPr>
        <w:t>degradate</w:t>
      </w:r>
      <w:proofErr w:type="spellEnd"/>
      <w:r w:rsidRPr="00C3636A">
        <w:rPr>
          <w:rFonts w:ascii="Times New Roman" w:hAnsi="Times New Roman" w:cs="Times New Roman"/>
          <w:sz w:val="24"/>
          <w:szCs w:val="24"/>
          <w:lang w:val="en-US"/>
        </w:rPr>
        <w:t xml:space="preserve"> ale </w:t>
      </w:r>
      <w:proofErr w:type="spellStart"/>
      <w:r w:rsidRPr="00C3636A">
        <w:rPr>
          <w:rFonts w:ascii="Times New Roman" w:hAnsi="Times New Roman" w:cs="Times New Roman"/>
          <w:sz w:val="24"/>
          <w:szCs w:val="24"/>
          <w:lang w:val="en-US"/>
        </w:rPr>
        <w:t>clădirii</w:t>
      </w:r>
      <w:proofErr w:type="spellEnd"/>
      <w:r w:rsidRPr="00C3636A">
        <w:rPr>
          <w:rFonts w:ascii="Times New Roman" w:hAnsi="Times New Roman" w:cs="Times New Roman"/>
          <w:sz w:val="24"/>
          <w:szCs w:val="24"/>
          <w:lang w:val="en-US"/>
        </w:rPr>
        <w:t>.</w:t>
      </w:r>
    </w:p>
    <w:p w14:paraId="2173522B" w14:textId="77777777" w:rsidR="0030317F" w:rsidRPr="00C3636A" w:rsidRDefault="0030317F" w:rsidP="003A6591">
      <w:pPr>
        <w:spacing w:after="0"/>
        <w:ind w:firstLine="426"/>
        <w:rPr>
          <w:rFonts w:ascii="Times New Roman" w:hAnsi="Times New Roman" w:cs="Times New Roman"/>
          <w:sz w:val="24"/>
          <w:szCs w:val="24"/>
        </w:rPr>
      </w:pPr>
    </w:p>
    <w:p w14:paraId="6023EF52" w14:textId="77777777" w:rsidR="00FF0C1B" w:rsidRPr="00C3636A" w:rsidRDefault="0030317F" w:rsidP="003A6591">
      <w:pPr>
        <w:pStyle w:val="Heading2"/>
        <w:ind w:left="0" w:firstLine="426"/>
        <w:rPr>
          <w:sz w:val="24"/>
          <w:szCs w:val="24"/>
        </w:rPr>
      </w:pPr>
      <w:r w:rsidRPr="00C3636A">
        <w:rPr>
          <w:sz w:val="24"/>
          <w:szCs w:val="24"/>
        </w:rPr>
        <w:t xml:space="preserve">Cadrul legislativ </w:t>
      </w:r>
      <w:r w:rsidR="00233D3A" w:rsidRPr="00C3636A">
        <w:rPr>
          <w:sz w:val="24"/>
          <w:szCs w:val="24"/>
        </w:rPr>
        <w:t>aplicabil ş</w:t>
      </w:r>
      <w:r w:rsidRPr="00C3636A">
        <w:rPr>
          <w:sz w:val="24"/>
          <w:szCs w:val="24"/>
        </w:rPr>
        <w:t>i impunerile ce rezult</w:t>
      </w:r>
      <w:r w:rsidR="00233D3A" w:rsidRPr="00C3636A">
        <w:rPr>
          <w:sz w:val="24"/>
          <w:szCs w:val="24"/>
        </w:rPr>
        <w:t>ă</w:t>
      </w:r>
      <w:r w:rsidRPr="00C3636A">
        <w:rPr>
          <w:sz w:val="24"/>
          <w:szCs w:val="24"/>
        </w:rPr>
        <w:t xml:space="preserve"> din aplicarea acestuia</w:t>
      </w:r>
    </w:p>
    <w:p w14:paraId="5DA1035D" w14:textId="77777777" w:rsidR="00927400" w:rsidRPr="00C3636A" w:rsidRDefault="00FF0C1B" w:rsidP="003A6591">
      <w:pPr>
        <w:spacing w:after="0"/>
        <w:ind w:firstLine="426"/>
        <w:rPr>
          <w:rFonts w:ascii="Times New Roman" w:hAnsi="Times New Roman" w:cs="Times New Roman"/>
          <w:sz w:val="24"/>
          <w:szCs w:val="24"/>
        </w:rPr>
      </w:pPr>
      <w:r w:rsidRPr="00C3636A">
        <w:rPr>
          <w:rFonts w:ascii="Times New Roman" w:hAnsi="Times New Roman" w:cs="Times New Roman"/>
          <w:sz w:val="24"/>
          <w:szCs w:val="24"/>
        </w:rPr>
        <w:t>-</w:t>
      </w:r>
      <w:r w:rsidRPr="00C3636A">
        <w:rPr>
          <w:rFonts w:ascii="Times New Roman" w:hAnsi="Times New Roman" w:cs="Times New Roman"/>
          <w:sz w:val="24"/>
          <w:szCs w:val="24"/>
        </w:rPr>
        <w:tab/>
      </w:r>
      <w:r w:rsidR="00927400" w:rsidRPr="00C3636A">
        <w:rPr>
          <w:rFonts w:ascii="Times New Roman" w:hAnsi="Times New Roman" w:cs="Times New Roman"/>
          <w:sz w:val="24"/>
          <w:szCs w:val="24"/>
        </w:rPr>
        <w:t>HOTĂRÂRE nr. 907 din 29 noiembrie 2016 privind etapele de elaborare și conținutul cadru al documentațiilor tehnico-economice aferente obiectivelor/proiectelor de investiții finanțate din fonduri publice;</w:t>
      </w:r>
    </w:p>
    <w:p w14:paraId="050AFA2E" w14:textId="77777777" w:rsidR="00927400" w:rsidRPr="00C3636A" w:rsidRDefault="00927400" w:rsidP="003A6591">
      <w:pPr>
        <w:spacing w:after="0"/>
        <w:ind w:firstLine="426"/>
        <w:rPr>
          <w:rFonts w:ascii="Times New Roman" w:hAnsi="Times New Roman" w:cs="Times New Roman"/>
          <w:sz w:val="24"/>
          <w:szCs w:val="24"/>
        </w:rPr>
      </w:pPr>
      <w:r w:rsidRPr="00C3636A">
        <w:rPr>
          <w:rFonts w:ascii="Times New Roman" w:hAnsi="Times New Roman" w:cs="Times New Roman"/>
          <w:sz w:val="24"/>
          <w:szCs w:val="24"/>
        </w:rPr>
        <w:t>-</w:t>
      </w:r>
      <w:r w:rsidRPr="00C3636A">
        <w:rPr>
          <w:rFonts w:ascii="Times New Roman" w:hAnsi="Times New Roman" w:cs="Times New Roman"/>
          <w:sz w:val="24"/>
          <w:szCs w:val="24"/>
        </w:rPr>
        <w:tab/>
        <w:t>LEGE nr. 50 din 29 iulie 1991 (**republicată**)( actualizată*) privind autorizarea executării lucrărilor de construcții;</w:t>
      </w:r>
    </w:p>
    <w:p w14:paraId="112C5FB3" w14:textId="77777777" w:rsidR="00927400" w:rsidRPr="00C3636A" w:rsidRDefault="00927400" w:rsidP="003A6591">
      <w:pPr>
        <w:spacing w:after="0"/>
        <w:ind w:firstLine="426"/>
        <w:rPr>
          <w:rFonts w:ascii="Times New Roman" w:hAnsi="Times New Roman" w:cs="Times New Roman"/>
          <w:sz w:val="24"/>
          <w:szCs w:val="24"/>
        </w:rPr>
      </w:pPr>
      <w:r w:rsidRPr="00C3636A">
        <w:rPr>
          <w:rFonts w:ascii="Times New Roman" w:hAnsi="Times New Roman" w:cs="Times New Roman"/>
          <w:sz w:val="24"/>
          <w:szCs w:val="24"/>
        </w:rPr>
        <w:t>-</w:t>
      </w:r>
      <w:r w:rsidRPr="00C3636A">
        <w:rPr>
          <w:rFonts w:ascii="Times New Roman" w:hAnsi="Times New Roman" w:cs="Times New Roman"/>
          <w:sz w:val="24"/>
          <w:szCs w:val="24"/>
        </w:rPr>
        <w:tab/>
        <w:t>Legii 10 din 18 ianuarie 1995 (*actualizată*) privind calitatea în construcții; - HOTARARE nr. 300 din 2 martie 2006 (*actualizată*) privind cerințele minime de securitate si sănătate pentru șantierele temporar sau mobile;</w:t>
      </w:r>
    </w:p>
    <w:p w14:paraId="6E601736" w14:textId="77777777" w:rsidR="00927400" w:rsidRPr="00C3636A" w:rsidRDefault="00927400" w:rsidP="003A6591">
      <w:pPr>
        <w:spacing w:after="0"/>
        <w:ind w:firstLine="426"/>
        <w:rPr>
          <w:rFonts w:ascii="Times New Roman" w:hAnsi="Times New Roman" w:cs="Times New Roman"/>
          <w:sz w:val="24"/>
          <w:szCs w:val="24"/>
        </w:rPr>
      </w:pPr>
      <w:r w:rsidRPr="00C3636A">
        <w:rPr>
          <w:rFonts w:ascii="Times New Roman" w:hAnsi="Times New Roman" w:cs="Times New Roman"/>
          <w:sz w:val="24"/>
          <w:szCs w:val="24"/>
        </w:rPr>
        <w:t>-</w:t>
      </w:r>
      <w:r w:rsidRPr="00C3636A">
        <w:rPr>
          <w:rFonts w:ascii="Times New Roman" w:hAnsi="Times New Roman" w:cs="Times New Roman"/>
          <w:sz w:val="24"/>
          <w:szCs w:val="24"/>
        </w:rPr>
        <w:tab/>
        <w:t>Hotărârea nr. 1.061 din 10 septembrie 2008 privind transportul deșeurilor periculoase și nepericuloase pe teritoriul României;</w:t>
      </w:r>
    </w:p>
    <w:p w14:paraId="776773DE" w14:textId="77777777" w:rsidR="00927400" w:rsidRPr="00C3636A" w:rsidRDefault="00927400" w:rsidP="003A6591">
      <w:pPr>
        <w:spacing w:after="0"/>
        <w:ind w:firstLine="426"/>
        <w:rPr>
          <w:rFonts w:ascii="Times New Roman" w:hAnsi="Times New Roman" w:cs="Times New Roman"/>
          <w:sz w:val="24"/>
          <w:szCs w:val="24"/>
        </w:rPr>
      </w:pPr>
      <w:r w:rsidRPr="00C3636A">
        <w:rPr>
          <w:rFonts w:ascii="Times New Roman" w:hAnsi="Times New Roman" w:cs="Times New Roman"/>
          <w:sz w:val="24"/>
          <w:szCs w:val="24"/>
        </w:rPr>
        <w:t>-</w:t>
      </w:r>
      <w:r w:rsidRPr="00C3636A">
        <w:rPr>
          <w:rFonts w:ascii="Times New Roman" w:hAnsi="Times New Roman" w:cs="Times New Roman"/>
          <w:sz w:val="24"/>
          <w:szCs w:val="24"/>
        </w:rPr>
        <w:tab/>
        <w:t>LEGE nr. 265 din 7 noiembrie 2008 (**republicat **)(*actualizată*) privind gestionarea siguranței circulației pe infrastructura rutieră;</w:t>
      </w:r>
    </w:p>
    <w:p w14:paraId="56D4F239" w14:textId="77777777" w:rsidR="00927400" w:rsidRPr="00C3636A" w:rsidRDefault="00927400" w:rsidP="003A6591">
      <w:pPr>
        <w:spacing w:after="0"/>
        <w:ind w:firstLine="426"/>
        <w:rPr>
          <w:rFonts w:ascii="Times New Roman" w:hAnsi="Times New Roman" w:cs="Times New Roman"/>
          <w:sz w:val="24"/>
          <w:szCs w:val="24"/>
        </w:rPr>
      </w:pPr>
      <w:r w:rsidRPr="00C3636A">
        <w:rPr>
          <w:rFonts w:ascii="Times New Roman" w:hAnsi="Times New Roman" w:cs="Times New Roman"/>
          <w:sz w:val="24"/>
          <w:szCs w:val="24"/>
        </w:rPr>
        <w:t>-</w:t>
      </w:r>
      <w:r w:rsidRPr="00C3636A">
        <w:rPr>
          <w:rFonts w:ascii="Times New Roman" w:hAnsi="Times New Roman" w:cs="Times New Roman"/>
          <w:sz w:val="24"/>
          <w:szCs w:val="24"/>
        </w:rPr>
        <w:tab/>
        <w:t>LEGE nr.448(A) din 2006 privind protecția si promovarea drepturilor persoanelor cu handicap;</w:t>
      </w:r>
    </w:p>
    <w:p w14:paraId="425D682C" w14:textId="77777777" w:rsidR="00FD1794" w:rsidRPr="00C3636A" w:rsidRDefault="00927400" w:rsidP="003A6591">
      <w:pPr>
        <w:spacing w:after="0"/>
        <w:ind w:firstLine="426"/>
        <w:rPr>
          <w:rFonts w:ascii="Times New Roman" w:hAnsi="Times New Roman" w:cs="Times New Roman"/>
          <w:sz w:val="24"/>
          <w:szCs w:val="24"/>
        </w:rPr>
      </w:pPr>
      <w:r w:rsidRPr="00C3636A">
        <w:rPr>
          <w:rFonts w:ascii="Times New Roman" w:hAnsi="Times New Roman" w:cs="Times New Roman"/>
          <w:sz w:val="24"/>
          <w:szCs w:val="24"/>
        </w:rPr>
        <w:t>-</w:t>
      </w:r>
      <w:r w:rsidRPr="00C3636A">
        <w:rPr>
          <w:rFonts w:ascii="Times New Roman" w:hAnsi="Times New Roman" w:cs="Times New Roman"/>
          <w:sz w:val="24"/>
          <w:szCs w:val="24"/>
        </w:rPr>
        <w:tab/>
        <w:t>HOTARARE nr.268 din 2007 privind protecția si promovarea persoanelor cu handicap;</w:t>
      </w:r>
    </w:p>
    <w:p w14:paraId="1472364E" w14:textId="69A1D33A" w:rsidR="00927400" w:rsidRPr="00C3636A" w:rsidRDefault="00927400" w:rsidP="003A6591">
      <w:pPr>
        <w:spacing w:after="0"/>
        <w:ind w:firstLine="426"/>
        <w:rPr>
          <w:rFonts w:ascii="Times New Roman" w:hAnsi="Times New Roman" w:cs="Times New Roman"/>
          <w:sz w:val="24"/>
          <w:szCs w:val="24"/>
        </w:rPr>
      </w:pPr>
      <w:r w:rsidRPr="00C3636A">
        <w:rPr>
          <w:rFonts w:ascii="Times New Roman" w:hAnsi="Times New Roman" w:cs="Times New Roman"/>
          <w:sz w:val="24"/>
          <w:szCs w:val="24"/>
        </w:rPr>
        <w:t xml:space="preserve"> - </w:t>
      </w:r>
      <w:r w:rsidR="00FD1794" w:rsidRPr="00C3636A">
        <w:rPr>
          <w:rFonts w:ascii="Times New Roman" w:hAnsi="Times New Roman" w:cs="Times New Roman"/>
          <w:sz w:val="24"/>
          <w:szCs w:val="24"/>
        </w:rPr>
        <w:tab/>
      </w:r>
      <w:r w:rsidRPr="00C3636A">
        <w:rPr>
          <w:rFonts w:ascii="Times New Roman" w:hAnsi="Times New Roman" w:cs="Times New Roman"/>
          <w:sz w:val="24"/>
          <w:szCs w:val="24"/>
        </w:rPr>
        <w:t>HOTĂRÂRE nr. 273 din 14 iunie 1994 ('actualizată') privind aprobarea Regulamentului de recepție a lucrărilor de construcții și instalații aferente</w:t>
      </w:r>
      <w:r w:rsidR="00872381" w:rsidRPr="00C3636A">
        <w:rPr>
          <w:rFonts w:ascii="Times New Roman" w:hAnsi="Times New Roman" w:cs="Times New Roman"/>
          <w:sz w:val="24"/>
          <w:szCs w:val="24"/>
        </w:rPr>
        <w:t>;</w:t>
      </w:r>
    </w:p>
    <w:p w14:paraId="7C9A0B66" w14:textId="77777777" w:rsidR="0030317F" w:rsidRPr="00C3636A" w:rsidRDefault="00927400" w:rsidP="003A6591">
      <w:pPr>
        <w:spacing w:after="0"/>
        <w:ind w:firstLine="426"/>
        <w:rPr>
          <w:rFonts w:ascii="Times New Roman" w:hAnsi="Times New Roman" w:cs="Times New Roman"/>
          <w:sz w:val="24"/>
          <w:szCs w:val="24"/>
        </w:rPr>
      </w:pPr>
      <w:r w:rsidRPr="00C3636A">
        <w:rPr>
          <w:rFonts w:ascii="Times New Roman" w:hAnsi="Times New Roman" w:cs="Times New Roman"/>
          <w:sz w:val="24"/>
          <w:szCs w:val="24"/>
        </w:rPr>
        <w:t>-</w:t>
      </w:r>
      <w:r w:rsidRPr="00C3636A">
        <w:rPr>
          <w:rFonts w:ascii="Times New Roman" w:hAnsi="Times New Roman" w:cs="Times New Roman"/>
          <w:sz w:val="24"/>
          <w:szCs w:val="24"/>
        </w:rPr>
        <w:tab/>
        <w:t>toate actele normative în vigoare la data elaborării documentației, corelat cu soluția/soluțiile tehnice propuse.</w:t>
      </w:r>
    </w:p>
    <w:p w14:paraId="7B379E5B" w14:textId="77777777" w:rsidR="00874308" w:rsidRPr="00C3636A" w:rsidRDefault="00874308" w:rsidP="003A6591">
      <w:pPr>
        <w:spacing w:after="0"/>
        <w:ind w:firstLine="426"/>
        <w:rPr>
          <w:rFonts w:ascii="Times New Roman" w:hAnsi="Times New Roman" w:cs="Times New Roman"/>
          <w:sz w:val="24"/>
          <w:szCs w:val="24"/>
        </w:rPr>
      </w:pPr>
    </w:p>
    <w:p w14:paraId="209B3EBE" w14:textId="3648D930" w:rsidR="009322EE" w:rsidRPr="009322EE" w:rsidRDefault="00874308" w:rsidP="009322EE">
      <w:pPr>
        <w:ind w:left="270" w:hanging="180"/>
        <w:jc w:val="center"/>
        <w:rPr>
          <w:rFonts w:ascii="Times New Roman" w:eastAsia="Times New Roman" w:hAnsi="Times New Roman" w:cs="Times New Roman"/>
          <w:color w:val="000000"/>
          <w:sz w:val="24"/>
          <w:szCs w:val="24"/>
          <w:lang w:val="en-US" w:eastAsia="ro-RO"/>
        </w:rPr>
      </w:pPr>
      <w:r w:rsidRPr="00C3636A">
        <w:rPr>
          <w:rFonts w:ascii="Times New Roman" w:hAnsi="Times New Roman" w:cs="Times New Roman"/>
          <w:sz w:val="24"/>
          <w:szCs w:val="24"/>
        </w:rPr>
        <w:t xml:space="preserve">    </w:t>
      </w:r>
      <w:r w:rsidR="009322EE" w:rsidRPr="009322EE">
        <w:rPr>
          <w:rFonts w:ascii="Times New Roman" w:eastAsia="Times New Roman" w:hAnsi="Times New Roman" w:cs="Times New Roman"/>
          <w:bCs/>
          <w:sz w:val="24"/>
          <w:szCs w:val="24"/>
          <w:lang w:eastAsia="ar-SA"/>
        </w:rPr>
        <w:t xml:space="preserve">  </w:t>
      </w:r>
      <w:proofErr w:type="spellStart"/>
      <w:r w:rsidR="009322EE" w:rsidRPr="009322EE">
        <w:rPr>
          <w:rFonts w:ascii="Times New Roman" w:eastAsia="Times New Roman" w:hAnsi="Times New Roman" w:cs="Times New Roman"/>
          <w:color w:val="000000"/>
          <w:sz w:val="24"/>
          <w:szCs w:val="24"/>
          <w:lang w:val="en-US" w:eastAsia="ro-RO"/>
        </w:rPr>
        <w:t>Municipiul</w:t>
      </w:r>
      <w:proofErr w:type="spellEnd"/>
      <w:r w:rsidR="009322EE" w:rsidRPr="009322EE">
        <w:rPr>
          <w:rFonts w:ascii="Times New Roman" w:eastAsia="Times New Roman" w:hAnsi="Times New Roman" w:cs="Times New Roman"/>
          <w:color w:val="000000"/>
          <w:sz w:val="24"/>
          <w:szCs w:val="24"/>
          <w:lang w:val="en-US" w:eastAsia="ro-RO"/>
        </w:rPr>
        <w:t xml:space="preserve"> Vulcan, 21.11.2024</w:t>
      </w:r>
    </w:p>
    <w:p w14:paraId="7EC2B08C" w14:textId="77777777" w:rsidR="009322EE" w:rsidRPr="009322EE" w:rsidRDefault="009322EE" w:rsidP="009322EE">
      <w:pPr>
        <w:spacing w:after="0" w:line="240" w:lineRule="auto"/>
        <w:ind w:left="-630"/>
        <w:rPr>
          <w:rFonts w:ascii="Times New Roman" w:eastAsia="Times New Roman" w:hAnsi="Times New Roman" w:cs="Times New Roman"/>
          <w:color w:val="000000"/>
          <w:sz w:val="24"/>
          <w:szCs w:val="24"/>
          <w:lang w:val="en-US" w:eastAsia="ro-RO"/>
        </w:rPr>
      </w:pPr>
      <w:r w:rsidRPr="009322EE">
        <w:rPr>
          <w:rFonts w:ascii="Times New Roman" w:eastAsia="Times New Roman" w:hAnsi="Times New Roman" w:cs="Times New Roman"/>
          <w:color w:val="000000"/>
          <w:sz w:val="24"/>
          <w:szCs w:val="24"/>
          <w:lang w:val="en-US" w:eastAsia="ro-RO"/>
        </w:rPr>
        <w:t xml:space="preserve">           PREŞEDINTE DE ŞEDINŢĂ:                     </w:t>
      </w:r>
      <w:proofErr w:type="gramStart"/>
      <w:r w:rsidRPr="009322EE">
        <w:rPr>
          <w:rFonts w:ascii="Times New Roman" w:eastAsia="Times New Roman" w:hAnsi="Times New Roman" w:cs="Times New Roman"/>
          <w:color w:val="000000"/>
          <w:sz w:val="24"/>
          <w:szCs w:val="24"/>
          <w:lang w:val="en-US" w:eastAsia="ro-RO"/>
        </w:rPr>
        <w:t>CONTRASEMNEAZĂ :</w:t>
      </w:r>
      <w:proofErr w:type="gramEnd"/>
      <w:r w:rsidRPr="009322EE">
        <w:rPr>
          <w:rFonts w:ascii="Times New Roman" w:eastAsia="Times New Roman" w:hAnsi="Times New Roman" w:cs="Times New Roman"/>
          <w:color w:val="000000"/>
          <w:sz w:val="24"/>
          <w:szCs w:val="24"/>
          <w:lang w:val="en-US" w:eastAsia="ro-RO"/>
        </w:rPr>
        <w:t xml:space="preserve">  SECRETAR GENERAL                  </w:t>
      </w:r>
    </w:p>
    <w:p w14:paraId="0DFBED8A" w14:textId="56C3A99A" w:rsidR="009322EE" w:rsidRPr="009322EE" w:rsidRDefault="009322EE" w:rsidP="009322EE">
      <w:pPr>
        <w:spacing w:after="0" w:line="240" w:lineRule="auto"/>
        <w:ind w:left="-630"/>
        <w:rPr>
          <w:rFonts w:ascii="Times New Roman" w:eastAsia="Times New Roman" w:hAnsi="Times New Roman" w:cs="Times New Roman"/>
          <w:color w:val="000000"/>
          <w:sz w:val="24"/>
          <w:szCs w:val="24"/>
          <w:lang w:val="en-US" w:eastAsia="ro-RO"/>
        </w:rPr>
      </w:pPr>
      <w:r w:rsidRPr="009322EE">
        <w:rPr>
          <w:rFonts w:ascii="Times New Roman" w:eastAsia="Times New Roman" w:hAnsi="Times New Roman" w:cs="Times New Roman"/>
          <w:color w:val="000000"/>
          <w:sz w:val="24"/>
          <w:szCs w:val="24"/>
          <w:lang w:val="en-US" w:eastAsia="ro-RO"/>
        </w:rPr>
        <w:t xml:space="preserve">    </w:t>
      </w:r>
      <w:r>
        <w:rPr>
          <w:rFonts w:ascii="Times New Roman" w:eastAsia="Times New Roman" w:hAnsi="Times New Roman" w:cs="Times New Roman"/>
          <w:color w:val="000000"/>
          <w:sz w:val="24"/>
          <w:szCs w:val="24"/>
          <w:lang w:val="en-US" w:eastAsia="ro-RO"/>
        </w:rPr>
        <w:t xml:space="preserve"> </w:t>
      </w:r>
      <w:r w:rsidRPr="009322EE">
        <w:rPr>
          <w:rFonts w:ascii="Times New Roman" w:eastAsia="Times New Roman" w:hAnsi="Times New Roman" w:cs="Times New Roman"/>
          <w:color w:val="000000"/>
          <w:sz w:val="24"/>
          <w:szCs w:val="24"/>
          <w:lang w:val="en-US" w:eastAsia="ro-RO"/>
        </w:rPr>
        <w:t xml:space="preserve">   </w:t>
      </w:r>
      <w:proofErr w:type="gramStart"/>
      <w:r w:rsidRPr="009322EE">
        <w:rPr>
          <w:rFonts w:ascii="Times New Roman" w:eastAsia="Times New Roman" w:hAnsi="Times New Roman" w:cs="Times New Roman"/>
          <w:color w:val="000000"/>
          <w:sz w:val="24"/>
          <w:szCs w:val="24"/>
          <w:lang w:val="en-US" w:eastAsia="ro-RO"/>
        </w:rPr>
        <w:t>CONSILIER  BARBU</w:t>
      </w:r>
      <w:proofErr w:type="gramEnd"/>
      <w:r w:rsidRPr="009322EE">
        <w:rPr>
          <w:rFonts w:ascii="Times New Roman" w:eastAsia="Times New Roman" w:hAnsi="Times New Roman" w:cs="Times New Roman"/>
          <w:color w:val="000000"/>
          <w:sz w:val="24"/>
          <w:szCs w:val="24"/>
          <w:lang w:val="en-US" w:eastAsia="ro-RO"/>
        </w:rPr>
        <w:t xml:space="preserve"> POMPILIU                                      </w:t>
      </w:r>
      <w:r w:rsidRPr="009322EE">
        <w:rPr>
          <w:rFonts w:ascii="Times New Roman" w:eastAsia="Times New Roman" w:hAnsi="Times New Roman" w:cs="Times New Roman"/>
          <w:bCs/>
          <w:color w:val="000000"/>
          <w:sz w:val="24"/>
          <w:szCs w:val="24"/>
          <w:lang w:val="en-US" w:eastAsia="ro-RO"/>
        </w:rPr>
        <w:t>ROGOBETE MIHAELA</w:t>
      </w:r>
    </w:p>
    <w:p w14:paraId="14D47238" w14:textId="77777777" w:rsidR="009322EE" w:rsidRPr="009322EE" w:rsidRDefault="009322EE" w:rsidP="009322EE">
      <w:pPr>
        <w:spacing w:after="0" w:line="240" w:lineRule="auto"/>
        <w:ind w:left="-630"/>
        <w:rPr>
          <w:rFonts w:ascii="Times New Roman" w:eastAsia="Times New Roman" w:hAnsi="Times New Roman" w:cs="Times New Roman"/>
          <w:color w:val="000000"/>
          <w:sz w:val="24"/>
          <w:szCs w:val="24"/>
          <w:lang w:val="en-US" w:eastAsia="ro-RO"/>
        </w:rPr>
      </w:pPr>
    </w:p>
    <w:p w14:paraId="7117F5C3" w14:textId="352E92D4" w:rsidR="003A6591" w:rsidRPr="00C3636A" w:rsidRDefault="003A6591" w:rsidP="003A6591">
      <w:pPr>
        <w:spacing w:after="0"/>
        <w:ind w:firstLine="426"/>
        <w:rPr>
          <w:rFonts w:ascii="Times New Roman" w:hAnsi="Times New Roman" w:cs="Times New Roman"/>
          <w:sz w:val="24"/>
          <w:szCs w:val="24"/>
        </w:rPr>
      </w:pPr>
    </w:p>
    <w:sectPr w:rsidR="003A6591" w:rsidRPr="00C3636A" w:rsidSect="003A6591">
      <w:pgSz w:w="12240" w:h="15840"/>
      <w:pgMar w:top="993" w:right="1325"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3F4"/>
    <w:multiLevelType w:val="hybridMultilevel"/>
    <w:tmpl w:val="7AB040C2"/>
    <w:lvl w:ilvl="0" w:tplc="58AA0F18">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 w15:restartNumberingAfterBreak="0">
    <w:nsid w:val="0D5F33B0"/>
    <w:multiLevelType w:val="hybridMultilevel"/>
    <w:tmpl w:val="899EFDDC"/>
    <w:lvl w:ilvl="0" w:tplc="0D2EE7AE">
      <w:start w:val="1"/>
      <w:numFmt w:val="decimal"/>
      <w:lvlText w:val="%1."/>
      <w:lvlJc w:val="left"/>
      <w:pPr>
        <w:ind w:left="720" w:hanging="360"/>
      </w:pPr>
      <w:rPr>
        <w:rFonts w:asciiTheme="minorHAnsi" w:hAnsiTheme="minorHAnsi" w:cstheme="minorBid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224A74"/>
    <w:multiLevelType w:val="hybridMultilevel"/>
    <w:tmpl w:val="D9C019D2"/>
    <w:lvl w:ilvl="0" w:tplc="51B8583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F924AA"/>
    <w:multiLevelType w:val="hybridMultilevel"/>
    <w:tmpl w:val="D114673E"/>
    <w:lvl w:ilvl="0" w:tplc="667E7736">
      <w:start w:val="5"/>
      <w:numFmt w:val="bullet"/>
      <w:lvlText w:val="-"/>
      <w:lvlJc w:val="left"/>
      <w:pPr>
        <w:ind w:left="2062" w:hanging="360"/>
      </w:pPr>
      <w:rPr>
        <w:rFonts w:ascii="Arial" w:eastAsiaTheme="minorHAnsi" w:hAnsi="Arial" w:cs="Aria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 w15:restartNumberingAfterBreak="0">
    <w:nsid w:val="21156DF2"/>
    <w:multiLevelType w:val="hybridMultilevel"/>
    <w:tmpl w:val="25520418"/>
    <w:lvl w:ilvl="0" w:tplc="24BEE7B8">
      <w:numFmt w:val="bullet"/>
      <w:lvlText w:val=""/>
      <w:lvlJc w:val="left"/>
      <w:pPr>
        <w:ind w:left="1080" w:hanging="360"/>
      </w:pPr>
      <w:rPr>
        <w:rFonts w:ascii="Symbol" w:eastAsiaTheme="minorHAnsi" w:hAnsi="Symbo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FBE53B2"/>
    <w:multiLevelType w:val="hybridMultilevel"/>
    <w:tmpl w:val="98569706"/>
    <w:lvl w:ilvl="0" w:tplc="1AFA3520">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 w15:restartNumberingAfterBreak="0">
    <w:nsid w:val="3B381B5B"/>
    <w:multiLevelType w:val="hybridMultilevel"/>
    <w:tmpl w:val="48AC4056"/>
    <w:lvl w:ilvl="0" w:tplc="04180009">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15:restartNumberingAfterBreak="0">
    <w:nsid w:val="3C5B1E0A"/>
    <w:multiLevelType w:val="hybridMultilevel"/>
    <w:tmpl w:val="1A8A6A74"/>
    <w:lvl w:ilvl="0" w:tplc="1304E454">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3D300FF2"/>
    <w:multiLevelType w:val="hybridMultilevel"/>
    <w:tmpl w:val="33DA8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85E2F"/>
    <w:multiLevelType w:val="hybridMultilevel"/>
    <w:tmpl w:val="8FC27E5A"/>
    <w:lvl w:ilvl="0" w:tplc="B57CCDFA">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7657613"/>
    <w:multiLevelType w:val="hybridMultilevel"/>
    <w:tmpl w:val="4DD8D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21693"/>
    <w:multiLevelType w:val="multilevel"/>
    <w:tmpl w:val="D6E4A4B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2" w15:restartNumberingAfterBreak="0">
    <w:nsid w:val="61D575DF"/>
    <w:multiLevelType w:val="multilevel"/>
    <w:tmpl w:val="8458C2E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BD773C"/>
    <w:multiLevelType w:val="hybridMultilevel"/>
    <w:tmpl w:val="3FEA4DC6"/>
    <w:lvl w:ilvl="0" w:tplc="A516E74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9DC7242"/>
    <w:multiLevelType w:val="hybridMultilevel"/>
    <w:tmpl w:val="5C685872"/>
    <w:lvl w:ilvl="0" w:tplc="04180009">
      <w:start w:val="1"/>
      <w:numFmt w:val="bullet"/>
      <w:lvlText w:val=""/>
      <w:lvlJc w:val="left"/>
      <w:pPr>
        <w:ind w:left="2520" w:hanging="360"/>
      </w:pPr>
      <w:rPr>
        <w:rFonts w:ascii="Wingdings" w:hAnsi="Wingdings"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 w15:restartNumberingAfterBreak="0">
    <w:nsid w:val="76130824"/>
    <w:multiLevelType w:val="hybridMultilevel"/>
    <w:tmpl w:val="2E1EC108"/>
    <w:lvl w:ilvl="0" w:tplc="2C6215D0">
      <w:start w:val="2"/>
      <w:numFmt w:val="bullet"/>
      <w:lvlText w:val=""/>
      <w:lvlJc w:val="left"/>
      <w:pPr>
        <w:ind w:left="1800" w:hanging="360"/>
      </w:pPr>
      <w:rPr>
        <w:rFonts w:ascii="Symbol" w:eastAsiaTheme="minorHAnsi" w:hAnsi="Symbol" w:cs="Aria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12"/>
  </w:num>
  <w:num w:numId="2">
    <w:abstractNumId w:val="8"/>
  </w:num>
  <w:num w:numId="3">
    <w:abstractNumId w:val="10"/>
  </w:num>
  <w:num w:numId="4">
    <w:abstractNumId w:val="13"/>
  </w:num>
  <w:num w:numId="5">
    <w:abstractNumId w:val="4"/>
  </w:num>
  <w:num w:numId="6">
    <w:abstractNumId w:val="15"/>
  </w:num>
  <w:num w:numId="7">
    <w:abstractNumId w:val="5"/>
  </w:num>
  <w:num w:numId="8">
    <w:abstractNumId w:val="9"/>
  </w:num>
  <w:num w:numId="9">
    <w:abstractNumId w:val="2"/>
  </w:num>
  <w:num w:numId="10">
    <w:abstractNumId w:val="3"/>
  </w:num>
  <w:num w:numId="11">
    <w:abstractNumId w:val="6"/>
  </w:num>
  <w:num w:numId="12">
    <w:abstractNumId w:val="14"/>
  </w:num>
  <w:num w:numId="13">
    <w:abstractNumId w:val="11"/>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38"/>
    <w:rsid w:val="00003315"/>
    <w:rsid w:val="00027CF2"/>
    <w:rsid w:val="000A4E56"/>
    <w:rsid w:val="000A638E"/>
    <w:rsid w:val="000D6588"/>
    <w:rsid w:val="000E64F3"/>
    <w:rsid w:val="00140809"/>
    <w:rsid w:val="00166A2D"/>
    <w:rsid w:val="0016796A"/>
    <w:rsid w:val="00197FF4"/>
    <w:rsid w:val="001A6D02"/>
    <w:rsid w:val="001D2B37"/>
    <w:rsid w:val="0021490C"/>
    <w:rsid w:val="002337AB"/>
    <w:rsid w:val="00233D3A"/>
    <w:rsid w:val="002861EB"/>
    <w:rsid w:val="002A395D"/>
    <w:rsid w:val="0030317F"/>
    <w:rsid w:val="003151BB"/>
    <w:rsid w:val="003419DA"/>
    <w:rsid w:val="00381E08"/>
    <w:rsid w:val="00395778"/>
    <w:rsid w:val="003A6591"/>
    <w:rsid w:val="003F5410"/>
    <w:rsid w:val="00403F5A"/>
    <w:rsid w:val="00440654"/>
    <w:rsid w:val="004500E3"/>
    <w:rsid w:val="00454876"/>
    <w:rsid w:val="00460255"/>
    <w:rsid w:val="0046443C"/>
    <w:rsid w:val="0047747C"/>
    <w:rsid w:val="004B17F6"/>
    <w:rsid w:val="005153A2"/>
    <w:rsid w:val="00516690"/>
    <w:rsid w:val="005309B4"/>
    <w:rsid w:val="00552052"/>
    <w:rsid w:val="005712DA"/>
    <w:rsid w:val="00596E36"/>
    <w:rsid w:val="005A3CB1"/>
    <w:rsid w:val="005B0608"/>
    <w:rsid w:val="005D3663"/>
    <w:rsid w:val="005D46F0"/>
    <w:rsid w:val="00604846"/>
    <w:rsid w:val="0067495E"/>
    <w:rsid w:val="006830DC"/>
    <w:rsid w:val="0068561E"/>
    <w:rsid w:val="00714525"/>
    <w:rsid w:val="007663B4"/>
    <w:rsid w:val="00766B19"/>
    <w:rsid w:val="00774C67"/>
    <w:rsid w:val="007934F2"/>
    <w:rsid w:val="007A3B78"/>
    <w:rsid w:val="007B69E8"/>
    <w:rsid w:val="007C24E7"/>
    <w:rsid w:val="007F6456"/>
    <w:rsid w:val="00817FF5"/>
    <w:rsid w:val="00842FEC"/>
    <w:rsid w:val="00846C03"/>
    <w:rsid w:val="00850388"/>
    <w:rsid w:val="00872381"/>
    <w:rsid w:val="00874308"/>
    <w:rsid w:val="00874588"/>
    <w:rsid w:val="008A4C01"/>
    <w:rsid w:val="008F2778"/>
    <w:rsid w:val="00927400"/>
    <w:rsid w:val="009322EE"/>
    <w:rsid w:val="00945589"/>
    <w:rsid w:val="00991BA5"/>
    <w:rsid w:val="0099669E"/>
    <w:rsid w:val="00996BDA"/>
    <w:rsid w:val="00A06C85"/>
    <w:rsid w:val="00A50A2A"/>
    <w:rsid w:val="00A94919"/>
    <w:rsid w:val="00AA18B7"/>
    <w:rsid w:val="00B05C4C"/>
    <w:rsid w:val="00B220EC"/>
    <w:rsid w:val="00B23B5C"/>
    <w:rsid w:val="00B23DE1"/>
    <w:rsid w:val="00B332A5"/>
    <w:rsid w:val="00B45CAD"/>
    <w:rsid w:val="00B507DD"/>
    <w:rsid w:val="00B52A2B"/>
    <w:rsid w:val="00C0516D"/>
    <w:rsid w:val="00C31ABF"/>
    <w:rsid w:val="00C3636A"/>
    <w:rsid w:val="00C67150"/>
    <w:rsid w:val="00C81949"/>
    <w:rsid w:val="00CC1E2B"/>
    <w:rsid w:val="00CE0599"/>
    <w:rsid w:val="00D12BC2"/>
    <w:rsid w:val="00D250A5"/>
    <w:rsid w:val="00D75555"/>
    <w:rsid w:val="00DD424F"/>
    <w:rsid w:val="00DF6EA0"/>
    <w:rsid w:val="00E11A6C"/>
    <w:rsid w:val="00E571B8"/>
    <w:rsid w:val="00E57E87"/>
    <w:rsid w:val="00E64216"/>
    <w:rsid w:val="00ED0EA2"/>
    <w:rsid w:val="00ED2EC3"/>
    <w:rsid w:val="00ED3380"/>
    <w:rsid w:val="00EE2027"/>
    <w:rsid w:val="00F21A38"/>
    <w:rsid w:val="00F3745A"/>
    <w:rsid w:val="00F60F75"/>
    <w:rsid w:val="00FC5E8F"/>
    <w:rsid w:val="00FD1794"/>
    <w:rsid w:val="00FD5F27"/>
    <w:rsid w:val="00FF0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A0B3"/>
  <w15:docId w15:val="{6E43E3A0-4A4F-4F1A-95BD-9D18104A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ListParagraph"/>
    <w:next w:val="Normal"/>
    <w:link w:val="Heading1Char"/>
    <w:uiPriority w:val="9"/>
    <w:qFormat/>
    <w:rsid w:val="00E571B8"/>
    <w:pPr>
      <w:numPr>
        <w:numId w:val="1"/>
      </w:numPr>
      <w:spacing w:after="0"/>
      <w:jc w:val="center"/>
      <w:outlineLvl w:val="0"/>
    </w:pPr>
    <w:rPr>
      <w:rFonts w:ascii="Times New Roman" w:hAnsi="Times New Roman" w:cs="Times New Roman"/>
      <w:b/>
      <w:sz w:val="32"/>
      <w:szCs w:val="32"/>
    </w:rPr>
  </w:style>
  <w:style w:type="paragraph" w:styleId="Heading2">
    <w:name w:val="heading 2"/>
    <w:basedOn w:val="ListParagraph"/>
    <w:next w:val="Normal"/>
    <w:link w:val="Heading2Char"/>
    <w:uiPriority w:val="9"/>
    <w:unhideWhenUsed/>
    <w:qFormat/>
    <w:rsid w:val="0030317F"/>
    <w:pPr>
      <w:numPr>
        <w:ilvl w:val="1"/>
        <w:numId w:val="1"/>
      </w:numPr>
      <w:tabs>
        <w:tab w:val="left" w:pos="1134"/>
      </w:tabs>
      <w:spacing w:after="0"/>
      <w:outlineLvl w:val="1"/>
    </w:pPr>
    <w:rPr>
      <w:rFonts w:ascii="Times New Roman" w:hAnsi="Times New Roman" w:cs="Times New Roman"/>
      <w:b/>
      <w:sz w:val="28"/>
      <w:szCs w:val="28"/>
    </w:rPr>
  </w:style>
  <w:style w:type="paragraph" w:styleId="Heading6">
    <w:name w:val="heading 6"/>
    <w:basedOn w:val="Normal"/>
    <w:next w:val="Normal"/>
    <w:link w:val="Heading6Char"/>
    <w:uiPriority w:val="9"/>
    <w:semiHidden/>
    <w:unhideWhenUsed/>
    <w:qFormat/>
    <w:rsid w:val="007B69E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BA5"/>
    <w:pPr>
      <w:ind w:left="720"/>
      <w:contextualSpacing/>
    </w:pPr>
  </w:style>
  <w:style w:type="character" w:customStyle="1" w:styleId="Heading1Char">
    <w:name w:val="Heading 1 Char"/>
    <w:basedOn w:val="DefaultParagraphFont"/>
    <w:link w:val="Heading1"/>
    <w:uiPriority w:val="9"/>
    <w:rsid w:val="00E571B8"/>
    <w:rPr>
      <w:rFonts w:ascii="Times New Roman" w:hAnsi="Times New Roman" w:cs="Times New Roman"/>
      <w:b/>
      <w:sz w:val="32"/>
      <w:szCs w:val="32"/>
    </w:rPr>
  </w:style>
  <w:style w:type="character" w:customStyle="1" w:styleId="Heading2Char">
    <w:name w:val="Heading 2 Char"/>
    <w:basedOn w:val="DefaultParagraphFont"/>
    <w:link w:val="Heading2"/>
    <w:uiPriority w:val="9"/>
    <w:rsid w:val="0030317F"/>
    <w:rPr>
      <w:rFonts w:ascii="Times New Roman" w:hAnsi="Times New Roman" w:cs="Times New Roman"/>
      <w:b/>
      <w:sz w:val="28"/>
      <w:szCs w:val="28"/>
    </w:rPr>
  </w:style>
  <w:style w:type="table" w:styleId="TableGrid">
    <w:name w:val="Table Grid"/>
    <w:basedOn w:val="TableNormal"/>
    <w:uiPriority w:val="59"/>
    <w:rsid w:val="0084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7E87"/>
    <w:pPr>
      <w:spacing w:after="0" w:line="240" w:lineRule="auto"/>
    </w:pPr>
  </w:style>
  <w:style w:type="paragraph" w:styleId="Subtitle">
    <w:name w:val="Subtitle"/>
    <w:basedOn w:val="Normal"/>
    <w:next w:val="Normal"/>
    <w:link w:val="SubtitleChar"/>
    <w:qFormat/>
    <w:rsid w:val="00E57E87"/>
    <w:pPr>
      <w:spacing w:after="60" w:line="240" w:lineRule="auto"/>
      <w:outlineLvl w:val="1"/>
    </w:pPr>
    <w:rPr>
      <w:rFonts w:ascii="Times New Roman" w:eastAsia="Times New Roman" w:hAnsi="Times New Roman" w:cs="Times New Roman"/>
      <w:b/>
      <w:sz w:val="24"/>
      <w:szCs w:val="24"/>
      <w:lang w:eastAsia="ro-RO"/>
    </w:rPr>
  </w:style>
  <w:style w:type="character" w:customStyle="1" w:styleId="SubtitleChar">
    <w:name w:val="Subtitle Char"/>
    <w:basedOn w:val="DefaultParagraphFont"/>
    <w:link w:val="Subtitle"/>
    <w:rsid w:val="00E57E87"/>
    <w:rPr>
      <w:rFonts w:ascii="Times New Roman" w:eastAsia="Times New Roman" w:hAnsi="Times New Roman" w:cs="Times New Roman"/>
      <w:b/>
      <w:sz w:val="24"/>
      <w:szCs w:val="24"/>
      <w:lang w:val="ro-RO" w:eastAsia="ro-RO"/>
    </w:rPr>
  </w:style>
  <w:style w:type="character" w:customStyle="1" w:styleId="spar">
    <w:name w:val="s_par"/>
    <w:rsid w:val="00E57E87"/>
  </w:style>
  <w:style w:type="character" w:styleId="Strong">
    <w:name w:val="Strong"/>
    <w:qFormat/>
    <w:rsid w:val="00B45CAD"/>
    <w:rPr>
      <w:rFonts w:ascii="Times New Roman" w:hAnsi="Times New Roman"/>
      <w:b/>
      <w:bCs/>
      <w:sz w:val="32"/>
    </w:rPr>
  </w:style>
  <w:style w:type="paragraph" w:styleId="BalloonText">
    <w:name w:val="Balloon Text"/>
    <w:basedOn w:val="Normal"/>
    <w:link w:val="BalloonTextChar"/>
    <w:uiPriority w:val="99"/>
    <w:semiHidden/>
    <w:unhideWhenUsed/>
    <w:rsid w:val="00C67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150"/>
    <w:rPr>
      <w:rFonts w:ascii="Segoe UI" w:hAnsi="Segoe UI" w:cs="Segoe UI"/>
      <w:sz w:val="18"/>
      <w:szCs w:val="18"/>
      <w:lang w:val="ro-RO"/>
    </w:rPr>
  </w:style>
  <w:style w:type="character" w:styleId="Hyperlink">
    <w:name w:val="Hyperlink"/>
    <w:basedOn w:val="DefaultParagraphFont"/>
    <w:uiPriority w:val="99"/>
    <w:semiHidden/>
    <w:unhideWhenUsed/>
    <w:rsid w:val="00872381"/>
    <w:rPr>
      <w:color w:val="0000FF"/>
      <w:u w:val="single"/>
    </w:rPr>
  </w:style>
  <w:style w:type="character" w:customStyle="1" w:styleId="x-panel-header-text2">
    <w:name w:val="x-panel-header-text2"/>
    <w:rsid w:val="002861EB"/>
    <w:rPr>
      <w:b/>
      <w:bCs/>
      <w:sz w:val="20"/>
      <w:szCs w:val="20"/>
    </w:rPr>
  </w:style>
  <w:style w:type="paragraph" w:customStyle="1" w:styleId="Default">
    <w:name w:val="Default"/>
    <w:rsid w:val="002861EB"/>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slitbdy">
    <w:name w:val="s_lit_bdy"/>
    <w:rsid w:val="002861EB"/>
  </w:style>
  <w:style w:type="character" w:customStyle="1" w:styleId="Heading6Char">
    <w:name w:val="Heading 6 Char"/>
    <w:basedOn w:val="DefaultParagraphFont"/>
    <w:link w:val="Heading6"/>
    <w:uiPriority w:val="9"/>
    <w:semiHidden/>
    <w:rsid w:val="007B69E8"/>
    <w:rPr>
      <w:rFonts w:asciiTheme="majorHAnsi" w:eastAsiaTheme="majorEastAsia" w:hAnsiTheme="majorHAnsi" w:cstheme="majorBidi"/>
      <w:color w:val="243F60" w:themeColor="accent1" w:themeShade="7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55968">
      <w:bodyDiv w:val="1"/>
      <w:marLeft w:val="0"/>
      <w:marRight w:val="0"/>
      <w:marTop w:val="0"/>
      <w:marBottom w:val="0"/>
      <w:divBdr>
        <w:top w:val="none" w:sz="0" w:space="0" w:color="auto"/>
        <w:left w:val="none" w:sz="0" w:space="0" w:color="auto"/>
        <w:bottom w:val="none" w:sz="0" w:space="0" w:color="auto"/>
        <w:right w:val="none" w:sz="0" w:space="0" w:color="auto"/>
      </w:divBdr>
    </w:div>
    <w:div w:id="1681347141">
      <w:bodyDiv w:val="1"/>
      <w:marLeft w:val="0"/>
      <w:marRight w:val="0"/>
      <w:marTop w:val="0"/>
      <w:marBottom w:val="0"/>
      <w:divBdr>
        <w:top w:val="none" w:sz="0" w:space="0" w:color="auto"/>
        <w:left w:val="none" w:sz="0" w:space="0" w:color="auto"/>
        <w:bottom w:val="none" w:sz="0" w:space="0" w:color="auto"/>
        <w:right w:val="none" w:sz="0" w:space="0" w:color="auto"/>
      </w:divBdr>
    </w:div>
    <w:div w:id="19511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F6573-AF2D-412C-995A-F29853D3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1221</Words>
  <Characters>6960</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dc:creator>
  <cp:keywords/>
  <dc:description/>
  <cp:lastModifiedBy>Catalina Merisanu</cp:lastModifiedBy>
  <cp:revision>13</cp:revision>
  <cp:lastPrinted>2024-11-27T05:40:00Z</cp:lastPrinted>
  <dcterms:created xsi:type="dcterms:W3CDTF">2024-10-18T07:40:00Z</dcterms:created>
  <dcterms:modified xsi:type="dcterms:W3CDTF">2024-11-27T05:40:00Z</dcterms:modified>
</cp:coreProperties>
</file>